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5D21C97B" w:rsidR="00EF2902" w:rsidRPr="00DA3EDF" w:rsidRDefault="00556774" w:rsidP="00556774">
      <w:pPr>
        <w:jc w:val="right"/>
        <w:rPr>
          <w:rFonts w:ascii="Tahoma" w:hAnsi="Tahoma" w:cs="Tahoma"/>
          <w:b/>
          <w:bCs/>
        </w:rPr>
      </w:pPr>
      <w:r w:rsidRPr="00DA3EDF">
        <w:rPr>
          <w:rFonts w:ascii="Tahoma" w:hAnsi="Tahoma" w:cs="Tahoma"/>
          <w:b/>
          <w:bCs/>
        </w:rPr>
        <w:t xml:space="preserve">Załącznik nr 2 do </w:t>
      </w:r>
      <w:r w:rsidR="00143A52" w:rsidRPr="00DA3EDF">
        <w:rPr>
          <w:rFonts w:ascii="Tahoma" w:hAnsi="Tahoma" w:cs="Tahoma"/>
          <w:b/>
          <w:bCs/>
        </w:rPr>
        <w:t xml:space="preserve">Zapytania ofertowego nr </w:t>
      </w:r>
      <w:r w:rsidR="003918E8" w:rsidRPr="003918E8">
        <w:rPr>
          <w:rFonts w:ascii="Tahoma" w:hAnsi="Tahoma" w:cs="Tahoma"/>
          <w:b/>
          <w:bCs/>
        </w:rPr>
        <w:t>07</w:t>
      </w:r>
      <w:r w:rsidR="008E365F">
        <w:rPr>
          <w:rFonts w:ascii="Tahoma" w:hAnsi="Tahoma" w:cs="Tahoma"/>
          <w:b/>
          <w:bCs/>
        </w:rPr>
        <w:t>/</w:t>
      </w:r>
      <w:r w:rsidR="003918E8" w:rsidRPr="003918E8">
        <w:rPr>
          <w:rFonts w:ascii="Tahoma" w:hAnsi="Tahoma" w:cs="Tahoma"/>
          <w:b/>
          <w:bCs/>
        </w:rPr>
        <w:t>04</w:t>
      </w:r>
      <w:r w:rsidR="008E365F">
        <w:rPr>
          <w:rFonts w:ascii="Tahoma" w:hAnsi="Tahoma" w:cs="Tahoma"/>
          <w:b/>
          <w:bCs/>
        </w:rPr>
        <w:t>/2026</w:t>
      </w:r>
    </w:p>
    <w:p w14:paraId="50763A7A" w14:textId="77777777" w:rsidR="00556774" w:rsidRPr="00DA3EDF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14459" w:type="dxa"/>
        <w:tblLayout w:type="fixed"/>
        <w:tblLook w:val="04A0" w:firstRow="1" w:lastRow="0" w:firstColumn="1" w:lastColumn="0" w:noHBand="0" w:noVBand="1"/>
      </w:tblPr>
      <w:tblGrid>
        <w:gridCol w:w="655"/>
        <w:gridCol w:w="2039"/>
        <w:gridCol w:w="3260"/>
        <w:gridCol w:w="1848"/>
        <w:gridCol w:w="1837"/>
        <w:gridCol w:w="2127"/>
        <w:gridCol w:w="2693"/>
      </w:tblGrid>
      <w:tr w:rsidR="00F83855" w:rsidRPr="00DA3EDF" w14:paraId="7B8FCAB5" w14:textId="77777777" w:rsidTr="00F70B93">
        <w:trPr>
          <w:trHeight w:val="553"/>
        </w:trPr>
        <w:tc>
          <w:tcPr>
            <w:tcW w:w="14459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DA3EDF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DA3EDF" w:rsidRDefault="00F83855" w:rsidP="00F83855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</w:tr>
      <w:tr w:rsidR="00F83855" w:rsidRPr="00DA3EDF" w14:paraId="4E219470" w14:textId="77777777" w:rsidTr="00F70B93">
        <w:trPr>
          <w:trHeight w:val="443"/>
        </w:trPr>
        <w:tc>
          <w:tcPr>
            <w:tcW w:w="14459" w:type="dxa"/>
            <w:gridSpan w:val="7"/>
            <w:noWrap/>
            <w:hideMark/>
          </w:tcPr>
          <w:p w14:paraId="5660797D" w14:textId="1B2BA144" w:rsidR="00F83855" w:rsidRPr="00DA3EDF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DA3EDF">
              <w:rPr>
                <w:rFonts w:ascii="Tahoma" w:hAnsi="Tahoma" w:cs="Tahoma"/>
                <w:b/>
                <w:bCs/>
              </w:rPr>
              <w:t xml:space="preserve">OFERTY: </w:t>
            </w:r>
            <w:r w:rsidR="00EB1D32">
              <w:rPr>
                <w:rFonts w:ascii="Tahoma" w:hAnsi="Tahoma" w:cs="Tahoma"/>
                <w:b/>
                <w:bCs/>
              </w:rPr>
              <w:t>KRAWĘDZIARKA</w:t>
            </w:r>
          </w:p>
        </w:tc>
      </w:tr>
      <w:tr w:rsidR="00F83855" w:rsidRPr="00DA3EDF" w14:paraId="6C639A40" w14:textId="77777777" w:rsidTr="00F70B93">
        <w:trPr>
          <w:trHeight w:val="1644"/>
        </w:trPr>
        <w:tc>
          <w:tcPr>
            <w:tcW w:w="14459" w:type="dxa"/>
            <w:gridSpan w:val="7"/>
            <w:hideMark/>
          </w:tcPr>
          <w:p w14:paraId="3A72A09E" w14:textId="77777777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DA3EDF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DA3EDF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462BB05A" w14:textId="77777777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Pr="00DA3EDF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DA3EDF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6C7C6E" w:rsidRPr="00DA3EDF" w14:paraId="3157C547" w14:textId="77777777" w:rsidTr="00F70B93">
        <w:trPr>
          <w:trHeight w:val="1133"/>
        </w:trPr>
        <w:tc>
          <w:tcPr>
            <w:tcW w:w="655" w:type="dxa"/>
            <w:hideMark/>
          </w:tcPr>
          <w:p w14:paraId="44218A80" w14:textId="238486C1" w:rsidR="00F83855" w:rsidRPr="00DA3EDF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039" w:type="dxa"/>
            <w:hideMark/>
          </w:tcPr>
          <w:p w14:paraId="55CB3713" w14:textId="2E3267AA" w:rsidR="00F83855" w:rsidRPr="00DA3EDF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NAZWA PARAMETRU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3260" w:type="dxa"/>
            <w:hideMark/>
          </w:tcPr>
          <w:p w14:paraId="4B0EC81B" w14:textId="6E21D8BC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PARAMETRY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DA3EDF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3C84BB36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DA3EDF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848" w:type="dxa"/>
            <w:hideMark/>
          </w:tcPr>
          <w:p w14:paraId="2FCEDDB0" w14:textId="5EBFBE85" w:rsidR="00F83855" w:rsidRPr="00DA3EDF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DA3EDF">
              <w:rPr>
                <w:rFonts w:ascii="Tahoma" w:hAnsi="Tahoma" w:cs="Tahoma"/>
                <w:b/>
                <w:bCs/>
              </w:rPr>
              <w:t>OFEROWANE PARAMETRY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5033BBE5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="00CC049A">
              <w:rPr>
                <w:rFonts w:ascii="Tahoma" w:hAnsi="Tahoma" w:cs="Tahoma"/>
                <w:b/>
                <w:bCs/>
              </w:rPr>
              <w:t xml:space="preserve"> – </w:t>
            </w:r>
            <w:r w:rsidRPr="00DA3EDF">
              <w:rPr>
                <w:rFonts w:ascii="Tahoma" w:hAnsi="Tahoma" w:cs="Tahoma"/>
                <w:b/>
                <w:bCs/>
              </w:rPr>
              <w:t xml:space="preserve">należy uzupełnić </w:t>
            </w:r>
            <w:r w:rsidRPr="00DA3EDF">
              <w:rPr>
                <w:rFonts w:ascii="Tahoma" w:hAnsi="Tahoma" w:cs="Tahoma"/>
                <w:b/>
                <w:bCs/>
              </w:rPr>
              <w:br/>
              <w:t>"TAK" lub "NIE"</w:t>
            </w:r>
          </w:p>
        </w:tc>
        <w:tc>
          <w:tcPr>
            <w:tcW w:w="1837" w:type="dxa"/>
            <w:hideMark/>
          </w:tcPr>
          <w:p w14:paraId="669B49D8" w14:textId="3CABB9B8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OFEROWANE PARAMETRY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127" w:type="dxa"/>
            <w:hideMark/>
          </w:tcPr>
          <w:p w14:paraId="6E6CC553" w14:textId="3B3B96B8" w:rsidR="00F83855" w:rsidRPr="00DA3EDF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  <w:t>w przypadku oferowania rozwiązania równoważneg</w:t>
            </w:r>
            <w:r w:rsidR="00B76D1F">
              <w:rPr>
                <w:rFonts w:ascii="Tahoma" w:hAnsi="Tahoma" w:cs="Tahoma"/>
                <w:b/>
                <w:bCs/>
              </w:rPr>
              <w:t xml:space="preserve">o – </w:t>
            </w:r>
            <w:r w:rsidRPr="00DA3EDF">
              <w:rPr>
                <w:rFonts w:ascii="Tahoma" w:hAnsi="Tahoma" w:cs="Tahoma"/>
                <w:b/>
                <w:bCs/>
              </w:rPr>
              <w:t>opis oferowanego parametru</w:t>
            </w:r>
            <w:r w:rsidRPr="00DA3EDF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693" w:type="dxa"/>
            <w:hideMark/>
          </w:tcPr>
          <w:p w14:paraId="5DDAE388" w14:textId="3DA22C63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ŹRÓDŁO DANYCH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DA3EDF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DA3EDF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DA3EDF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</w:rPr>
              <w:t xml:space="preserve">(źródło danych musi stanowić załącznik do oferty: wpisać nazwę załącznika i numer strony, na której znajduje się </w:t>
            </w:r>
            <w:r w:rsidRPr="00DA3EDF">
              <w:rPr>
                <w:rFonts w:ascii="Tahoma" w:hAnsi="Tahoma" w:cs="Tahoma"/>
              </w:rPr>
              <w:lastRenderedPageBreak/>
              <w:t>potwierdzenie spełnienia paramentu)</w:t>
            </w:r>
          </w:p>
        </w:tc>
      </w:tr>
      <w:tr w:rsidR="006C7C6E" w:rsidRPr="00280B6F" w14:paraId="4A3DC560" w14:textId="77777777" w:rsidTr="00F70B93">
        <w:trPr>
          <w:trHeight w:val="829"/>
        </w:trPr>
        <w:tc>
          <w:tcPr>
            <w:tcW w:w="655" w:type="dxa"/>
            <w:noWrap/>
            <w:hideMark/>
          </w:tcPr>
          <w:p w14:paraId="0F380BB7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039" w:type="dxa"/>
            <w:noWrap/>
            <w:hideMark/>
          </w:tcPr>
          <w:p w14:paraId="74261390" w14:textId="7CDD0EAD" w:rsidR="00DA3EDF" w:rsidRPr="00280B6F" w:rsidRDefault="001D08F2" w:rsidP="003E0AB0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Nacisk roboczy</w:t>
            </w:r>
          </w:p>
        </w:tc>
        <w:tc>
          <w:tcPr>
            <w:tcW w:w="3260" w:type="dxa"/>
          </w:tcPr>
          <w:p w14:paraId="73C98255" w14:textId="13C11AA7" w:rsidR="00DA3EDF" w:rsidRPr="00280B6F" w:rsidRDefault="001D08F2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200 t (min.)</w:t>
            </w:r>
          </w:p>
        </w:tc>
        <w:tc>
          <w:tcPr>
            <w:tcW w:w="1848" w:type="dxa"/>
            <w:hideMark/>
          </w:tcPr>
          <w:p w14:paraId="1499DD02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6DC05F61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0817FB49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1B0FDA7E" w14:textId="77777777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62A4647E" w14:textId="77777777" w:rsidTr="00F70B93">
        <w:trPr>
          <w:trHeight w:val="968"/>
        </w:trPr>
        <w:tc>
          <w:tcPr>
            <w:tcW w:w="655" w:type="dxa"/>
            <w:noWrap/>
            <w:hideMark/>
          </w:tcPr>
          <w:p w14:paraId="6C6DA5FB" w14:textId="3BF310F4" w:rsidR="00DA3EDF" w:rsidRPr="00280B6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</w:t>
            </w:r>
          </w:p>
        </w:tc>
        <w:tc>
          <w:tcPr>
            <w:tcW w:w="2039" w:type="dxa"/>
            <w:noWrap/>
            <w:hideMark/>
          </w:tcPr>
          <w:p w14:paraId="4585701D" w14:textId="6E323883" w:rsidR="00DA3EDF" w:rsidRPr="00280B6F" w:rsidRDefault="001D08F2" w:rsidP="003E0AB0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Długość robocza (długość gięcia)</w:t>
            </w:r>
          </w:p>
        </w:tc>
        <w:tc>
          <w:tcPr>
            <w:tcW w:w="3260" w:type="dxa"/>
            <w:noWrap/>
          </w:tcPr>
          <w:p w14:paraId="2B2AF1F6" w14:textId="3B848CAB" w:rsidR="00DA3EDF" w:rsidRPr="00280B6F" w:rsidRDefault="001D08F2" w:rsidP="00DA3EDF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3050 mm (min.). </w:t>
            </w:r>
          </w:p>
        </w:tc>
        <w:tc>
          <w:tcPr>
            <w:tcW w:w="1848" w:type="dxa"/>
            <w:hideMark/>
          </w:tcPr>
          <w:p w14:paraId="299133A6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42773382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71FFD1A6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7E1ABBD2" w14:textId="0428BBC3" w:rsidR="00DA3EDF" w:rsidRPr="00280B6F" w:rsidRDefault="0073253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="00DA3EDF"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6821AF6A" w14:textId="77777777" w:rsidTr="00F70B93">
        <w:trPr>
          <w:trHeight w:val="975"/>
        </w:trPr>
        <w:tc>
          <w:tcPr>
            <w:tcW w:w="655" w:type="dxa"/>
            <w:noWrap/>
            <w:hideMark/>
          </w:tcPr>
          <w:p w14:paraId="57B023B1" w14:textId="46F4CCAA" w:rsidR="00DA3EDF" w:rsidRPr="00280B6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3</w:t>
            </w:r>
          </w:p>
        </w:tc>
        <w:tc>
          <w:tcPr>
            <w:tcW w:w="2039" w:type="dxa"/>
            <w:noWrap/>
            <w:hideMark/>
          </w:tcPr>
          <w:p w14:paraId="1B56290D" w14:textId="2B9F4720" w:rsidR="00DA3EDF" w:rsidRPr="00280B6F" w:rsidRDefault="001D08F2" w:rsidP="003E0AB0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Odległość między kolumnami:</w:t>
            </w:r>
          </w:p>
        </w:tc>
        <w:tc>
          <w:tcPr>
            <w:tcW w:w="3260" w:type="dxa"/>
            <w:noWrap/>
          </w:tcPr>
          <w:p w14:paraId="537192D7" w14:textId="75D1D570" w:rsidR="00DA3EDF" w:rsidRPr="00280B6F" w:rsidRDefault="001D08F2" w:rsidP="00DA3EDF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2550 mm. (min.)</w:t>
            </w:r>
          </w:p>
        </w:tc>
        <w:tc>
          <w:tcPr>
            <w:tcW w:w="1848" w:type="dxa"/>
            <w:hideMark/>
          </w:tcPr>
          <w:p w14:paraId="471B2802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77DAAFC3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1B95C048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5AFE481F" w14:textId="29B7D22D" w:rsidR="00DA3EDF" w:rsidRPr="00280B6F" w:rsidRDefault="0073253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="00DA3EDF"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01B21A7D" w14:textId="77777777" w:rsidTr="00F70B93">
        <w:trPr>
          <w:trHeight w:val="965"/>
        </w:trPr>
        <w:tc>
          <w:tcPr>
            <w:tcW w:w="655" w:type="dxa"/>
            <w:noWrap/>
            <w:hideMark/>
          </w:tcPr>
          <w:p w14:paraId="6F5373C2" w14:textId="4EB900AA" w:rsidR="00DA3EDF" w:rsidRPr="00280B6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4</w:t>
            </w:r>
          </w:p>
        </w:tc>
        <w:tc>
          <w:tcPr>
            <w:tcW w:w="2039" w:type="dxa"/>
            <w:noWrap/>
            <w:hideMark/>
          </w:tcPr>
          <w:p w14:paraId="6F8CDC26" w14:textId="504DE3CE" w:rsidR="00DA3EDF" w:rsidRPr="00280B6F" w:rsidRDefault="001D08F2" w:rsidP="003E0AB0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Prześwit między stołem a belką (wysokość robocza)</w:t>
            </w:r>
          </w:p>
        </w:tc>
        <w:tc>
          <w:tcPr>
            <w:tcW w:w="3260" w:type="dxa"/>
          </w:tcPr>
          <w:p w14:paraId="09E6959E" w14:textId="0530D546" w:rsidR="00DA3EDF" w:rsidRPr="00280B6F" w:rsidRDefault="001D08F2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510 mm (min.)</w:t>
            </w:r>
          </w:p>
        </w:tc>
        <w:tc>
          <w:tcPr>
            <w:tcW w:w="1848" w:type="dxa"/>
            <w:hideMark/>
          </w:tcPr>
          <w:p w14:paraId="6E0692F5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0D40A290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03A934F9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0D61F2F3" w14:textId="0A56CEA1" w:rsidR="00DA3EDF" w:rsidRPr="00280B6F" w:rsidRDefault="0073253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6400229C" w14:textId="77777777" w:rsidTr="00F70B93">
        <w:trPr>
          <w:trHeight w:val="574"/>
        </w:trPr>
        <w:tc>
          <w:tcPr>
            <w:tcW w:w="655" w:type="dxa"/>
            <w:noWrap/>
            <w:hideMark/>
          </w:tcPr>
          <w:p w14:paraId="28AEE875" w14:textId="0ED08D2B" w:rsidR="00DA3EDF" w:rsidRPr="00280B6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5</w:t>
            </w:r>
          </w:p>
        </w:tc>
        <w:tc>
          <w:tcPr>
            <w:tcW w:w="2039" w:type="dxa"/>
            <w:noWrap/>
            <w:hideMark/>
          </w:tcPr>
          <w:p w14:paraId="7BDEEAB8" w14:textId="455560FA" w:rsidR="0073253F" w:rsidRPr="00280B6F" w:rsidRDefault="0073253F" w:rsidP="003E0AB0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Szerokość stołu: </w:t>
            </w:r>
          </w:p>
          <w:p w14:paraId="59188913" w14:textId="1A0F2E56" w:rsidR="00DA3EDF" w:rsidRPr="00280B6F" w:rsidRDefault="00DA3EDF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1D4F9411" w14:textId="4BDA486E" w:rsidR="00DA3EDF" w:rsidRPr="00280B6F" w:rsidRDefault="0073253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100 mm (min</w:t>
            </w:r>
            <w:r w:rsidR="00DC2526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48" w:type="dxa"/>
            <w:hideMark/>
          </w:tcPr>
          <w:p w14:paraId="10F014D0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655B31B9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768F6EF4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77A0844B" w14:textId="187A1B27" w:rsidR="00DA3EDF" w:rsidRPr="00280B6F" w:rsidRDefault="0073253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C7C6E" w:rsidRPr="00280B6F" w14:paraId="01F5C0E0" w14:textId="77777777" w:rsidTr="00F70B93">
        <w:trPr>
          <w:trHeight w:val="829"/>
        </w:trPr>
        <w:tc>
          <w:tcPr>
            <w:tcW w:w="655" w:type="dxa"/>
            <w:noWrap/>
            <w:hideMark/>
          </w:tcPr>
          <w:p w14:paraId="743CB421" w14:textId="16352CEE" w:rsidR="00DA3EDF" w:rsidRPr="00280B6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6</w:t>
            </w:r>
          </w:p>
        </w:tc>
        <w:tc>
          <w:tcPr>
            <w:tcW w:w="2039" w:type="dxa"/>
            <w:noWrap/>
            <w:hideMark/>
          </w:tcPr>
          <w:p w14:paraId="57D740AF" w14:textId="6AACA6FF" w:rsidR="00DA3EDF" w:rsidRPr="00280B6F" w:rsidRDefault="0073253F" w:rsidP="003E0AB0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Wysokość stołu: </w:t>
            </w:r>
          </w:p>
        </w:tc>
        <w:tc>
          <w:tcPr>
            <w:tcW w:w="3260" w:type="dxa"/>
          </w:tcPr>
          <w:p w14:paraId="77D96C96" w14:textId="5F524976" w:rsidR="00DA3EDF" w:rsidRPr="00280B6F" w:rsidRDefault="0073253F" w:rsidP="00A24B81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900 mm (min</w:t>
            </w:r>
            <w:r w:rsidR="00DC2526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48" w:type="dxa"/>
            <w:hideMark/>
          </w:tcPr>
          <w:p w14:paraId="6B27AFB9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6C8D4883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0323B09F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0B3B6DF3" w14:textId="5BAD2703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C7C6E" w:rsidRPr="00280B6F" w14:paraId="46417921" w14:textId="77777777" w:rsidTr="00F70B93">
        <w:trPr>
          <w:trHeight w:val="850"/>
        </w:trPr>
        <w:tc>
          <w:tcPr>
            <w:tcW w:w="655" w:type="dxa"/>
            <w:noWrap/>
            <w:hideMark/>
          </w:tcPr>
          <w:p w14:paraId="4BF50152" w14:textId="2DCF293E" w:rsidR="00DA3EDF" w:rsidRPr="00280B6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7</w:t>
            </w:r>
          </w:p>
        </w:tc>
        <w:tc>
          <w:tcPr>
            <w:tcW w:w="2039" w:type="dxa"/>
            <w:hideMark/>
          </w:tcPr>
          <w:p w14:paraId="11407AF8" w14:textId="762BE470" w:rsidR="00DA3EDF" w:rsidRPr="00280B6F" w:rsidRDefault="0073253F" w:rsidP="003E0AB0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Skok belki: </w:t>
            </w:r>
          </w:p>
        </w:tc>
        <w:tc>
          <w:tcPr>
            <w:tcW w:w="3260" w:type="dxa"/>
          </w:tcPr>
          <w:p w14:paraId="71BA26F3" w14:textId="0E1B810F" w:rsidR="00DA3EDF" w:rsidRPr="00280B6F" w:rsidRDefault="0073253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260</w:t>
            </w:r>
            <w:r w:rsidR="003B36BB">
              <w:rPr>
                <w:rFonts w:ascii="Tahoma" w:hAnsi="Tahoma" w:cs="Tahoma"/>
              </w:rPr>
              <w:t xml:space="preserve"> </w:t>
            </w:r>
            <w:r w:rsidRPr="00280B6F">
              <w:rPr>
                <w:rFonts w:ascii="Tahoma" w:hAnsi="Tahoma" w:cs="Tahoma"/>
              </w:rPr>
              <w:t>mm (min</w:t>
            </w:r>
            <w:r w:rsidR="00DC2526">
              <w:rPr>
                <w:rFonts w:ascii="Tahoma" w:hAnsi="Tahoma" w:cs="Tahoma"/>
              </w:rPr>
              <w:t>.</w:t>
            </w:r>
            <w:r w:rsidRPr="00280B6F">
              <w:rPr>
                <w:rFonts w:ascii="Tahoma" w:hAnsi="Tahoma" w:cs="Tahoma"/>
              </w:rPr>
              <w:t>)</w:t>
            </w:r>
          </w:p>
        </w:tc>
        <w:tc>
          <w:tcPr>
            <w:tcW w:w="1848" w:type="dxa"/>
            <w:hideMark/>
          </w:tcPr>
          <w:p w14:paraId="0D753496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646F1F27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160B1202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41BE8D59" w14:textId="77777777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77823C08" w14:textId="77777777" w:rsidTr="00F70B93">
        <w:trPr>
          <w:trHeight w:val="841"/>
        </w:trPr>
        <w:tc>
          <w:tcPr>
            <w:tcW w:w="655" w:type="dxa"/>
            <w:noWrap/>
            <w:hideMark/>
          </w:tcPr>
          <w:p w14:paraId="58D0D31C" w14:textId="3833EB72" w:rsidR="00DA3EDF" w:rsidRPr="00280B6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8</w:t>
            </w:r>
          </w:p>
        </w:tc>
        <w:tc>
          <w:tcPr>
            <w:tcW w:w="2039" w:type="dxa"/>
            <w:hideMark/>
          </w:tcPr>
          <w:p w14:paraId="5E3FB721" w14:textId="61125C37" w:rsidR="00DA3EDF" w:rsidRPr="00280B6F" w:rsidRDefault="003E0AB0" w:rsidP="003E0AB0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Głębokość górna w korpusie</w:t>
            </w:r>
            <w:r w:rsidR="00FA0D93" w:rsidRPr="00280B6F">
              <w:rPr>
                <w:rFonts w:ascii="Tahoma" w:hAnsi="Tahoma" w:cs="Tahoma"/>
                <w:color w:val="000000"/>
              </w:rPr>
              <w:t xml:space="preserve">, </w:t>
            </w:r>
            <w:r w:rsidR="00FA0D93" w:rsidRPr="00280B6F">
              <w:rPr>
                <w:rFonts w:ascii="Tahoma" w:hAnsi="Tahoma" w:cs="Tahoma"/>
              </w:rPr>
              <w:t xml:space="preserve">wymiar użytkowy mierzony od osi </w:t>
            </w:r>
            <w:r w:rsidR="00FA0D93" w:rsidRPr="00280B6F">
              <w:rPr>
                <w:rFonts w:ascii="Tahoma" w:hAnsi="Tahoma" w:cs="Tahoma"/>
              </w:rPr>
              <w:lastRenderedPageBreak/>
              <w:t>gięcia do tylnej ściany wybrania</w:t>
            </w:r>
          </w:p>
        </w:tc>
        <w:tc>
          <w:tcPr>
            <w:tcW w:w="3260" w:type="dxa"/>
          </w:tcPr>
          <w:p w14:paraId="7B9BFFC8" w14:textId="1C36045E" w:rsidR="003E0AB0" w:rsidRPr="00280B6F" w:rsidRDefault="003E0AB0" w:rsidP="003E0AB0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lastRenderedPageBreak/>
              <w:t>450 mm (min</w:t>
            </w:r>
            <w:r w:rsidR="00DC2526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  <w:p w14:paraId="4D6164A6" w14:textId="16AC110F" w:rsidR="00DA3EDF" w:rsidRPr="00280B6F" w:rsidRDefault="00DA3EDF" w:rsidP="00DA3EDF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hideMark/>
          </w:tcPr>
          <w:p w14:paraId="2C5F1138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56244DCF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49C9EE71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62CD42A2" w14:textId="77777777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735B697E" w14:textId="77777777" w:rsidTr="00F70B93">
        <w:trPr>
          <w:trHeight w:val="1157"/>
        </w:trPr>
        <w:tc>
          <w:tcPr>
            <w:tcW w:w="655" w:type="dxa"/>
            <w:noWrap/>
          </w:tcPr>
          <w:p w14:paraId="124F121F" w14:textId="195DC318" w:rsidR="00DA3EDF" w:rsidRPr="00280B6F" w:rsidRDefault="00044EBA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9</w:t>
            </w:r>
          </w:p>
        </w:tc>
        <w:tc>
          <w:tcPr>
            <w:tcW w:w="2039" w:type="dxa"/>
          </w:tcPr>
          <w:p w14:paraId="7E76F877" w14:textId="0FA70A2C" w:rsidR="00DA3EDF" w:rsidRPr="00280B6F" w:rsidRDefault="003E0AB0" w:rsidP="003E0AB0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Zasięg pracy zderzaków w osi X (w tył od pozycji „0”): </w:t>
            </w:r>
          </w:p>
        </w:tc>
        <w:tc>
          <w:tcPr>
            <w:tcW w:w="3260" w:type="dxa"/>
          </w:tcPr>
          <w:p w14:paraId="3526D8D4" w14:textId="0EC8C748" w:rsidR="00DA3EDF" w:rsidRPr="00280B6F" w:rsidRDefault="00FA0D93" w:rsidP="00DA3EDF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650 mm (min</w:t>
            </w:r>
            <w:r w:rsidR="007F38E7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48" w:type="dxa"/>
          </w:tcPr>
          <w:p w14:paraId="2E591090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29DD2C18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24F16F02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5D3C74D8" w14:textId="5A23D5D7" w:rsidR="00DA3EDF" w:rsidRPr="00280B6F" w:rsidRDefault="00A24B81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C7C6E" w:rsidRPr="00280B6F" w14:paraId="6579FB04" w14:textId="77777777" w:rsidTr="00F70B93">
        <w:trPr>
          <w:trHeight w:val="821"/>
        </w:trPr>
        <w:tc>
          <w:tcPr>
            <w:tcW w:w="655" w:type="dxa"/>
            <w:noWrap/>
            <w:hideMark/>
          </w:tcPr>
          <w:p w14:paraId="53B3AD86" w14:textId="36B165E2" w:rsidR="00DA3EDF" w:rsidRPr="00280B6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10</w:t>
            </w:r>
          </w:p>
        </w:tc>
        <w:tc>
          <w:tcPr>
            <w:tcW w:w="2039" w:type="dxa"/>
            <w:hideMark/>
          </w:tcPr>
          <w:p w14:paraId="36E78DD9" w14:textId="3E1BD4D0" w:rsidR="00FA0D93" w:rsidRPr="00280B6F" w:rsidRDefault="00FA0D93" w:rsidP="00FA0D93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Zakres nastaw palców zderzaków w osi X: </w:t>
            </w:r>
          </w:p>
          <w:p w14:paraId="2F14DB0A" w14:textId="16B872E7" w:rsidR="00DA3EDF" w:rsidRPr="00280B6F" w:rsidRDefault="00DA3EDF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4E23D943" w14:textId="4791C6E9" w:rsidR="00DA3EDF" w:rsidRPr="00280B6F" w:rsidRDefault="00FA0D93" w:rsidP="00DA3EDF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400 mm (min</w:t>
            </w:r>
            <w:r w:rsidR="007F38E7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48" w:type="dxa"/>
            <w:hideMark/>
          </w:tcPr>
          <w:p w14:paraId="5052B5E2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10187114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14B6B4CE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40430094" w14:textId="77777777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24DE12E7" w14:textId="77777777" w:rsidTr="00F70B93">
        <w:trPr>
          <w:trHeight w:val="1128"/>
        </w:trPr>
        <w:tc>
          <w:tcPr>
            <w:tcW w:w="655" w:type="dxa"/>
            <w:noWrap/>
            <w:hideMark/>
          </w:tcPr>
          <w:p w14:paraId="139FACB6" w14:textId="2F12ACE1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1</w:t>
            </w:r>
            <w:r w:rsidR="00044EBA" w:rsidRPr="00280B6F">
              <w:rPr>
                <w:rFonts w:ascii="Tahoma" w:hAnsi="Tahoma" w:cs="Tahoma"/>
              </w:rPr>
              <w:t>1</w:t>
            </w:r>
          </w:p>
        </w:tc>
        <w:tc>
          <w:tcPr>
            <w:tcW w:w="2039" w:type="dxa"/>
            <w:hideMark/>
          </w:tcPr>
          <w:p w14:paraId="6FB176F0" w14:textId="09EAB1AD" w:rsidR="00DA3EDF" w:rsidRPr="00280B6F" w:rsidRDefault="00FA0D93" w:rsidP="00FA0D93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Zasięg pracy zderzaków w osi R (podniesienie od pozycji „0”):</w:t>
            </w:r>
          </w:p>
        </w:tc>
        <w:tc>
          <w:tcPr>
            <w:tcW w:w="3260" w:type="dxa"/>
          </w:tcPr>
          <w:p w14:paraId="062CD791" w14:textId="615FFC83" w:rsidR="00DA3EDF" w:rsidRPr="00280B6F" w:rsidRDefault="00FA0D93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250 mm (min</w:t>
            </w:r>
            <w:r w:rsidR="007F38E7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48" w:type="dxa"/>
            <w:hideMark/>
          </w:tcPr>
          <w:p w14:paraId="01568B41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7028EB37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6CD49C6F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338232A7" w14:textId="77777777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4CC9DC72" w14:textId="77777777" w:rsidTr="00F70B93">
        <w:trPr>
          <w:trHeight w:val="833"/>
        </w:trPr>
        <w:tc>
          <w:tcPr>
            <w:tcW w:w="655" w:type="dxa"/>
            <w:noWrap/>
            <w:hideMark/>
          </w:tcPr>
          <w:p w14:paraId="7687E069" w14:textId="1FD700B6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1</w:t>
            </w:r>
            <w:r w:rsidR="00044EBA" w:rsidRPr="00280B6F">
              <w:rPr>
                <w:rFonts w:ascii="Tahoma" w:hAnsi="Tahoma" w:cs="Tahoma"/>
              </w:rPr>
              <w:t>2</w:t>
            </w:r>
          </w:p>
        </w:tc>
        <w:tc>
          <w:tcPr>
            <w:tcW w:w="2039" w:type="dxa"/>
            <w:hideMark/>
          </w:tcPr>
          <w:p w14:paraId="08AE1E6C" w14:textId="39B60731" w:rsidR="00FA0D93" w:rsidRPr="00280B6F" w:rsidRDefault="00FA0D93" w:rsidP="00FA0D93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Dokładność przesuwu belki (osi Y1, Y2): </w:t>
            </w:r>
          </w:p>
          <w:p w14:paraId="55B91AB3" w14:textId="030A031D" w:rsidR="00DA3EDF" w:rsidRPr="00280B6F" w:rsidRDefault="00DA3EDF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394216ED" w14:textId="3A671777" w:rsidR="00DA3EDF" w:rsidRPr="00280B6F" w:rsidRDefault="00FA0D93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0,01 mm (m</w:t>
            </w:r>
            <w:r w:rsidR="00F514E1" w:rsidRPr="00280B6F">
              <w:rPr>
                <w:rFonts w:ascii="Tahoma" w:hAnsi="Tahoma" w:cs="Tahoma"/>
                <w:color w:val="000000"/>
              </w:rPr>
              <w:t>ax</w:t>
            </w:r>
            <w:r w:rsidR="007F38E7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48" w:type="dxa"/>
            <w:hideMark/>
          </w:tcPr>
          <w:p w14:paraId="37764A08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5002D6C4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17F61072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55E1A6D3" w14:textId="77777777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659A4655" w14:textId="77777777" w:rsidTr="00F70B93">
        <w:trPr>
          <w:trHeight w:val="831"/>
        </w:trPr>
        <w:tc>
          <w:tcPr>
            <w:tcW w:w="655" w:type="dxa"/>
            <w:noWrap/>
            <w:hideMark/>
          </w:tcPr>
          <w:p w14:paraId="726FE801" w14:textId="23FD9BEB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1</w:t>
            </w:r>
            <w:r w:rsidR="00044EBA" w:rsidRPr="00280B6F">
              <w:rPr>
                <w:rFonts w:ascii="Tahoma" w:hAnsi="Tahoma" w:cs="Tahoma"/>
              </w:rPr>
              <w:t>3</w:t>
            </w:r>
          </w:p>
        </w:tc>
        <w:tc>
          <w:tcPr>
            <w:tcW w:w="2039" w:type="dxa"/>
            <w:noWrap/>
            <w:hideMark/>
          </w:tcPr>
          <w:p w14:paraId="4A245E88" w14:textId="5B033D55" w:rsidR="00DA3EDF" w:rsidRPr="00280B6F" w:rsidRDefault="00FA0D93" w:rsidP="003E0AB0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Dokładność przesuwu zderzaków w osi X:</w:t>
            </w:r>
          </w:p>
        </w:tc>
        <w:tc>
          <w:tcPr>
            <w:tcW w:w="3260" w:type="dxa"/>
          </w:tcPr>
          <w:p w14:paraId="704B5E18" w14:textId="1FFBFCF6" w:rsidR="00DA3EDF" w:rsidRPr="00280B6F" w:rsidRDefault="00FA0D93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0,05 mm (m</w:t>
            </w:r>
            <w:r w:rsidR="00F514E1" w:rsidRPr="00280B6F">
              <w:rPr>
                <w:rFonts w:ascii="Tahoma" w:hAnsi="Tahoma" w:cs="Tahoma"/>
                <w:color w:val="000000"/>
              </w:rPr>
              <w:t>ax</w:t>
            </w:r>
            <w:r w:rsidR="007F38E7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48" w:type="dxa"/>
            <w:hideMark/>
          </w:tcPr>
          <w:p w14:paraId="1665C4FE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59430AEE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7C073150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3AFBB6A2" w14:textId="77777777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687E191E" w14:textId="77777777" w:rsidTr="00F70B93">
        <w:trPr>
          <w:trHeight w:val="850"/>
        </w:trPr>
        <w:tc>
          <w:tcPr>
            <w:tcW w:w="655" w:type="dxa"/>
            <w:noWrap/>
            <w:hideMark/>
          </w:tcPr>
          <w:p w14:paraId="6A8910C7" w14:textId="357EFAB8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1</w:t>
            </w:r>
            <w:r w:rsidR="00044EBA" w:rsidRPr="00280B6F">
              <w:rPr>
                <w:rFonts w:ascii="Tahoma" w:hAnsi="Tahoma" w:cs="Tahoma"/>
              </w:rPr>
              <w:t>4</w:t>
            </w:r>
          </w:p>
        </w:tc>
        <w:tc>
          <w:tcPr>
            <w:tcW w:w="2039" w:type="dxa"/>
            <w:noWrap/>
            <w:hideMark/>
          </w:tcPr>
          <w:p w14:paraId="11C9F218" w14:textId="66FB3C7F" w:rsidR="00720350" w:rsidRPr="00280B6F" w:rsidRDefault="00720350" w:rsidP="00F514E1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Dokładność przesuwu</w:t>
            </w:r>
            <w:r w:rsidR="00F514E1" w:rsidRPr="00280B6F">
              <w:rPr>
                <w:rFonts w:ascii="Tahoma" w:hAnsi="Tahoma" w:cs="Tahoma"/>
                <w:color w:val="000000"/>
              </w:rPr>
              <w:t xml:space="preserve"> </w:t>
            </w:r>
            <w:r w:rsidRPr="00280B6F">
              <w:rPr>
                <w:rFonts w:ascii="Tahoma" w:hAnsi="Tahoma" w:cs="Tahoma"/>
                <w:color w:val="000000"/>
              </w:rPr>
              <w:t>zderzaków w osi</w:t>
            </w:r>
            <w:r w:rsidR="00F514E1" w:rsidRPr="00280B6F">
              <w:rPr>
                <w:rFonts w:ascii="Tahoma" w:hAnsi="Tahoma" w:cs="Tahoma"/>
                <w:color w:val="000000"/>
              </w:rPr>
              <w:t xml:space="preserve"> </w:t>
            </w:r>
            <w:r w:rsidRPr="00280B6F">
              <w:rPr>
                <w:rFonts w:ascii="Tahoma" w:hAnsi="Tahoma" w:cs="Tahoma"/>
                <w:color w:val="000000"/>
              </w:rPr>
              <w:t xml:space="preserve">R: </w:t>
            </w:r>
          </w:p>
          <w:p w14:paraId="2755A3B2" w14:textId="6C7ACB78" w:rsidR="00DA3EDF" w:rsidRPr="00280B6F" w:rsidRDefault="00DA3EDF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1B75B1BE" w14:textId="21241CD8" w:rsidR="00DA3EDF" w:rsidRPr="00280B6F" w:rsidRDefault="00F514E1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0,</w:t>
            </w:r>
            <w:r w:rsidR="00644429" w:rsidRPr="00280B6F">
              <w:rPr>
                <w:rFonts w:ascii="Tahoma" w:hAnsi="Tahoma" w:cs="Tahoma"/>
                <w:color w:val="000000"/>
              </w:rPr>
              <w:t>1</w:t>
            </w:r>
            <w:r w:rsidRPr="00280B6F">
              <w:rPr>
                <w:rFonts w:ascii="Tahoma" w:hAnsi="Tahoma" w:cs="Tahoma"/>
                <w:color w:val="000000"/>
              </w:rPr>
              <w:t xml:space="preserve"> mm (max</w:t>
            </w:r>
            <w:r w:rsidR="007F38E7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48" w:type="dxa"/>
            <w:hideMark/>
          </w:tcPr>
          <w:p w14:paraId="0D3083D8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193EA354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130C874A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62AED715" w14:textId="77777777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10DE8189" w14:textId="77777777" w:rsidTr="00F70B93">
        <w:trPr>
          <w:trHeight w:val="992"/>
        </w:trPr>
        <w:tc>
          <w:tcPr>
            <w:tcW w:w="655" w:type="dxa"/>
            <w:noWrap/>
            <w:hideMark/>
          </w:tcPr>
          <w:p w14:paraId="48968198" w14:textId="3DF77330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1</w:t>
            </w:r>
            <w:r w:rsidR="00044EBA" w:rsidRPr="00280B6F">
              <w:rPr>
                <w:rFonts w:ascii="Tahoma" w:hAnsi="Tahoma" w:cs="Tahoma"/>
              </w:rPr>
              <w:t>5</w:t>
            </w:r>
          </w:p>
        </w:tc>
        <w:tc>
          <w:tcPr>
            <w:tcW w:w="2039" w:type="dxa"/>
            <w:noWrap/>
            <w:hideMark/>
          </w:tcPr>
          <w:p w14:paraId="3AB2C813" w14:textId="4416A2B0" w:rsidR="00720350" w:rsidRPr="00280B6F" w:rsidRDefault="00720350" w:rsidP="00F514E1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Moc przyłączeniowa: </w:t>
            </w:r>
            <w:r w:rsidR="002F0818" w:rsidRPr="00280B6F">
              <w:rPr>
                <w:rFonts w:ascii="Tahoma" w:hAnsi="Tahoma" w:cs="Tahoma"/>
                <w:color w:val="000000"/>
              </w:rPr>
              <w:t>[</w:t>
            </w:r>
            <w:r w:rsidR="007F38E7">
              <w:rPr>
                <w:rFonts w:ascii="Tahoma" w:hAnsi="Tahoma" w:cs="Tahoma"/>
                <w:color w:val="000000"/>
              </w:rPr>
              <w:t>Z</w:t>
            </w:r>
            <w:r w:rsidR="002F0818" w:rsidRPr="00280B6F">
              <w:rPr>
                <w:rFonts w:ascii="Tahoma" w:hAnsi="Tahoma" w:cs="Tahoma"/>
                <w:color w:val="000000"/>
              </w:rPr>
              <w:t xml:space="preserve">ielone </w:t>
            </w:r>
            <w:r w:rsidR="007F38E7">
              <w:rPr>
                <w:rFonts w:ascii="Tahoma" w:hAnsi="Tahoma" w:cs="Tahoma"/>
                <w:color w:val="000000"/>
              </w:rPr>
              <w:t>Z</w:t>
            </w:r>
            <w:r w:rsidR="002F0818" w:rsidRPr="00280B6F">
              <w:rPr>
                <w:rFonts w:ascii="Tahoma" w:hAnsi="Tahoma" w:cs="Tahoma"/>
                <w:color w:val="000000"/>
              </w:rPr>
              <w:t>amówieni</w:t>
            </w:r>
            <w:r w:rsidR="007F38E7">
              <w:rPr>
                <w:rFonts w:ascii="Tahoma" w:hAnsi="Tahoma" w:cs="Tahoma"/>
                <w:color w:val="000000"/>
              </w:rPr>
              <w:t>a</w:t>
            </w:r>
            <w:r w:rsidR="002F0818" w:rsidRPr="00280B6F">
              <w:rPr>
                <w:rFonts w:ascii="Tahoma" w:hAnsi="Tahoma" w:cs="Tahoma"/>
                <w:color w:val="000000"/>
              </w:rPr>
              <w:t>]</w:t>
            </w:r>
          </w:p>
          <w:p w14:paraId="50F67B0F" w14:textId="2DBC76D6" w:rsidR="00DA3EDF" w:rsidRPr="00280B6F" w:rsidRDefault="00DA3EDF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1ADBDC4C" w14:textId="1AF52A96" w:rsidR="00DA3EDF" w:rsidRPr="00280B6F" w:rsidRDefault="00720350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2</w:t>
            </w:r>
            <w:r w:rsidR="00644429" w:rsidRPr="00280B6F">
              <w:rPr>
                <w:rFonts w:ascii="Tahoma" w:hAnsi="Tahoma" w:cs="Tahoma"/>
                <w:color w:val="000000"/>
              </w:rPr>
              <w:t>4</w:t>
            </w:r>
            <w:r w:rsidRPr="00280B6F">
              <w:rPr>
                <w:rFonts w:ascii="Tahoma" w:hAnsi="Tahoma" w:cs="Tahoma"/>
                <w:color w:val="000000"/>
              </w:rPr>
              <w:t xml:space="preserve"> kW (max</w:t>
            </w:r>
            <w:r w:rsidR="007F38E7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48" w:type="dxa"/>
            <w:hideMark/>
          </w:tcPr>
          <w:p w14:paraId="7F9F0E05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13E9E1C9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0E879B30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035938A3" w14:textId="77777777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5F24EFE2" w14:textId="77777777" w:rsidTr="00F70B93">
        <w:trPr>
          <w:trHeight w:val="992"/>
        </w:trPr>
        <w:tc>
          <w:tcPr>
            <w:tcW w:w="655" w:type="dxa"/>
            <w:hideMark/>
          </w:tcPr>
          <w:p w14:paraId="431C20B6" w14:textId="0CE479FB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lastRenderedPageBreak/>
              <w:t>1</w:t>
            </w:r>
            <w:r w:rsidR="00044EBA" w:rsidRPr="00280B6F">
              <w:rPr>
                <w:rFonts w:ascii="Tahoma" w:hAnsi="Tahoma" w:cs="Tahoma"/>
              </w:rPr>
              <w:t>6</w:t>
            </w:r>
          </w:p>
        </w:tc>
        <w:tc>
          <w:tcPr>
            <w:tcW w:w="2039" w:type="dxa"/>
            <w:hideMark/>
          </w:tcPr>
          <w:p w14:paraId="07A5D84D" w14:textId="1A2B2DB9" w:rsidR="00720350" w:rsidRPr="00280B6F" w:rsidRDefault="00720350" w:rsidP="00F514E1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Masa maszyny: </w:t>
            </w:r>
          </w:p>
          <w:p w14:paraId="291FCBF2" w14:textId="77777777" w:rsidR="00DA3EDF" w:rsidRPr="00280B6F" w:rsidRDefault="00DA3EDF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43DFD6FC" w14:textId="1C099C4C" w:rsidR="00DA3EDF" w:rsidRPr="00280B6F" w:rsidRDefault="00720350" w:rsidP="00B62794">
            <w:pPr>
              <w:spacing w:after="160"/>
              <w:rPr>
                <w:rFonts w:ascii="Tahoma" w:hAnsi="Tahoma" w:cs="Tahoma"/>
                <w:lang w:val="en-GB"/>
              </w:rPr>
            </w:pPr>
            <w:r w:rsidRPr="00280B6F">
              <w:rPr>
                <w:rFonts w:ascii="Tahoma" w:hAnsi="Tahoma" w:cs="Tahoma"/>
                <w:color w:val="000000"/>
              </w:rPr>
              <w:t>12 000 kg (min.)</w:t>
            </w:r>
          </w:p>
        </w:tc>
        <w:tc>
          <w:tcPr>
            <w:tcW w:w="1848" w:type="dxa"/>
            <w:hideMark/>
          </w:tcPr>
          <w:p w14:paraId="7D4753BD" w14:textId="77777777" w:rsidR="00DA3EDF" w:rsidRPr="00280B6F" w:rsidRDefault="00DA3EDF" w:rsidP="00DA3EDF">
            <w:pPr>
              <w:jc w:val="both"/>
              <w:rPr>
                <w:rFonts w:ascii="Tahoma" w:hAnsi="Tahoma" w:cs="Tahoma"/>
                <w:lang w:val="en-GB"/>
              </w:rPr>
            </w:pPr>
            <w:r w:rsidRPr="00280B6F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1837" w:type="dxa"/>
            <w:hideMark/>
          </w:tcPr>
          <w:p w14:paraId="346483D4" w14:textId="77777777" w:rsidR="00DA3EDF" w:rsidRPr="00280B6F" w:rsidRDefault="00DA3EDF" w:rsidP="00DA3EDF">
            <w:pPr>
              <w:jc w:val="both"/>
              <w:rPr>
                <w:rFonts w:ascii="Tahoma" w:hAnsi="Tahoma" w:cs="Tahoma"/>
                <w:lang w:val="en-GB"/>
              </w:rPr>
            </w:pPr>
            <w:r w:rsidRPr="00280B6F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127" w:type="dxa"/>
            <w:hideMark/>
          </w:tcPr>
          <w:p w14:paraId="0F2233C3" w14:textId="77777777" w:rsidR="00DA3EDF" w:rsidRPr="00280B6F" w:rsidRDefault="00DA3EDF" w:rsidP="00DA3EDF">
            <w:pPr>
              <w:jc w:val="both"/>
              <w:rPr>
                <w:rFonts w:ascii="Tahoma" w:hAnsi="Tahoma" w:cs="Tahoma"/>
                <w:lang w:val="en-GB"/>
              </w:rPr>
            </w:pPr>
            <w:r w:rsidRPr="00280B6F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693" w:type="dxa"/>
            <w:hideMark/>
          </w:tcPr>
          <w:p w14:paraId="2E2867DA" w14:textId="77777777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4837665C" w14:textId="77777777" w:rsidTr="00F70B93">
        <w:trPr>
          <w:trHeight w:val="978"/>
        </w:trPr>
        <w:tc>
          <w:tcPr>
            <w:tcW w:w="655" w:type="dxa"/>
            <w:hideMark/>
          </w:tcPr>
          <w:p w14:paraId="27139B34" w14:textId="382B30EA" w:rsidR="00DA3EDF" w:rsidRPr="00280B6F" w:rsidRDefault="00044EBA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17</w:t>
            </w:r>
          </w:p>
        </w:tc>
        <w:tc>
          <w:tcPr>
            <w:tcW w:w="2039" w:type="dxa"/>
            <w:hideMark/>
          </w:tcPr>
          <w:p w14:paraId="1B6AA9EC" w14:textId="45EAF3E6" w:rsidR="00720350" w:rsidRPr="00280B6F" w:rsidRDefault="00720350" w:rsidP="00F514E1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Pojemność zbiornika oleju: </w:t>
            </w:r>
          </w:p>
          <w:p w14:paraId="3635D529" w14:textId="29717AC8" w:rsidR="00DA3EDF" w:rsidRPr="00280B6F" w:rsidRDefault="00DA3EDF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4A3F535F" w14:textId="77288254" w:rsidR="00DA3EDF" w:rsidRPr="00280B6F" w:rsidRDefault="00293E83" w:rsidP="00B62794">
            <w:pPr>
              <w:spacing w:after="160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300</w:t>
            </w:r>
            <w:r w:rsidR="00720350" w:rsidRPr="00280B6F">
              <w:rPr>
                <w:rFonts w:ascii="Tahoma" w:hAnsi="Tahoma" w:cs="Tahoma"/>
                <w:color w:val="000000"/>
              </w:rPr>
              <w:t xml:space="preserve"> l (max</w:t>
            </w:r>
            <w:r w:rsidR="000B714E">
              <w:rPr>
                <w:rFonts w:ascii="Tahoma" w:hAnsi="Tahoma" w:cs="Tahoma"/>
                <w:color w:val="000000"/>
              </w:rPr>
              <w:t>.)</w:t>
            </w:r>
          </w:p>
        </w:tc>
        <w:tc>
          <w:tcPr>
            <w:tcW w:w="1848" w:type="dxa"/>
            <w:hideMark/>
          </w:tcPr>
          <w:p w14:paraId="7A6E364E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71264385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63F948D0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6D6B4B5F" w14:textId="77777777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570417A4" w14:textId="77777777" w:rsidTr="00F70B93">
        <w:trPr>
          <w:trHeight w:val="977"/>
        </w:trPr>
        <w:tc>
          <w:tcPr>
            <w:tcW w:w="655" w:type="dxa"/>
          </w:tcPr>
          <w:p w14:paraId="52990CD8" w14:textId="139FBEAC" w:rsidR="00035DC7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18</w:t>
            </w:r>
          </w:p>
        </w:tc>
        <w:tc>
          <w:tcPr>
            <w:tcW w:w="2039" w:type="dxa"/>
          </w:tcPr>
          <w:p w14:paraId="395B9055" w14:textId="0A34BB0B" w:rsidR="00720350" w:rsidRPr="00280B6F" w:rsidRDefault="00720350" w:rsidP="00720350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Zużycie energii: </w:t>
            </w:r>
            <w:r w:rsidR="002F0818" w:rsidRPr="00280B6F">
              <w:rPr>
                <w:rFonts w:ascii="Tahoma" w:hAnsi="Tahoma" w:cs="Tahoma"/>
                <w:color w:val="000000"/>
              </w:rPr>
              <w:t>[</w:t>
            </w:r>
            <w:r w:rsidR="00A26304">
              <w:rPr>
                <w:rFonts w:ascii="Tahoma" w:hAnsi="Tahoma" w:cs="Tahoma"/>
                <w:color w:val="000000"/>
              </w:rPr>
              <w:t>Z</w:t>
            </w:r>
            <w:r w:rsidR="00A26304" w:rsidRPr="00280B6F">
              <w:rPr>
                <w:rFonts w:ascii="Tahoma" w:hAnsi="Tahoma" w:cs="Tahoma"/>
                <w:color w:val="000000"/>
              </w:rPr>
              <w:t xml:space="preserve">ielone </w:t>
            </w:r>
            <w:r w:rsidR="00A26304">
              <w:rPr>
                <w:rFonts w:ascii="Tahoma" w:hAnsi="Tahoma" w:cs="Tahoma"/>
                <w:color w:val="000000"/>
              </w:rPr>
              <w:t>Z</w:t>
            </w:r>
            <w:r w:rsidR="00A26304" w:rsidRPr="00280B6F">
              <w:rPr>
                <w:rFonts w:ascii="Tahoma" w:hAnsi="Tahoma" w:cs="Tahoma"/>
                <w:color w:val="000000"/>
              </w:rPr>
              <w:t>amówieni</w:t>
            </w:r>
            <w:r w:rsidR="00A26304">
              <w:rPr>
                <w:rFonts w:ascii="Tahoma" w:hAnsi="Tahoma" w:cs="Tahoma"/>
                <w:color w:val="000000"/>
              </w:rPr>
              <w:t>a</w:t>
            </w:r>
            <w:r w:rsidR="002F0818" w:rsidRPr="00280B6F">
              <w:rPr>
                <w:rFonts w:ascii="Tahoma" w:hAnsi="Tahoma" w:cs="Tahoma"/>
                <w:color w:val="000000"/>
              </w:rPr>
              <w:t>]</w:t>
            </w:r>
          </w:p>
          <w:p w14:paraId="548EA59E" w14:textId="77777777" w:rsidR="00035DC7" w:rsidRPr="00280B6F" w:rsidRDefault="00035DC7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7F746E7E" w14:textId="41CA4FDC" w:rsidR="00035DC7" w:rsidRPr="00280B6F" w:rsidRDefault="00720350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2</w:t>
            </w:r>
            <w:r w:rsidR="002F0818" w:rsidRPr="00280B6F">
              <w:rPr>
                <w:rFonts w:ascii="Tahoma" w:hAnsi="Tahoma" w:cs="Tahoma"/>
                <w:color w:val="000000"/>
              </w:rPr>
              <w:t>4</w:t>
            </w:r>
            <w:r w:rsidRPr="00280B6F">
              <w:rPr>
                <w:rFonts w:ascii="Tahoma" w:hAnsi="Tahoma" w:cs="Tahoma"/>
                <w:color w:val="000000"/>
              </w:rPr>
              <w:t xml:space="preserve"> kWh/godz. (max</w:t>
            </w:r>
            <w:r w:rsidR="003C3680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48" w:type="dxa"/>
          </w:tcPr>
          <w:p w14:paraId="30BFDEA5" w14:textId="77777777" w:rsidR="00035DC7" w:rsidRPr="00280B6F" w:rsidRDefault="00035DC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4BCD37FB" w14:textId="77777777" w:rsidR="00035DC7" w:rsidRPr="00280B6F" w:rsidRDefault="00035DC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1AE9826F" w14:textId="77777777" w:rsidR="00035DC7" w:rsidRPr="00280B6F" w:rsidRDefault="00035DC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0B3DA588" w14:textId="20CBA1B3" w:rsidR="00035DC7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C7C6E" w:rsidRPr="00280B6F" w14:paraId="214A2C8E" w14:textId="77777777" w:rsidTr="00F70B93">
        <w:trPr>
          <w:trHeight w:val="833"/>
        </w:trPr>
        <w:tc>
          <w:tcPr>
            <w:tcW w:w="655" w:type="dxa"/>
          </w:tcPr>
          <w:p w14:paraId="3DD60EBA" w14:textId="4943C17C" w:rsidR="00035DC7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19</w:t>
            </w:r>
          </w:p>
        </w:tc>
        <w:tc>
          <w:tcPr>
            <w:tcW w:w="2039" w:type="dxa"/>
          </w:tcPr>
          <w:p w14:paraId="04C18A10" w14:textId="57BA8C5C" w:rsidR="00720350" w:rsidRPr="00280B6F" w:rsidRDefault="00720350" w:rsidP="00F514E1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Prędkość dojazdu belki: </w:t>
            </w:r>
          </w:p>
          <w:p w14:paraId="57FFB99B" w14:textId="77777777" w:rsidR="00035DC7" w:rsidRPr="00280B6F" w:rsidRDefault="00035DC7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08804674" w14:textId="09667BD9" w:rsidR="00035DC7" w:rsidRPr="00280B6F" w:rsidRDefault="00F514E1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1</w:t>
            </w:r>
            <w:r w:rsidR="00644429" w:rsidRPr="00280B6F">
              <w:rPr>
                <w:rFonts w:ascii="Tahoma" w:hAnsi="Tahoma" w:cs="Tahoma"/>
                <w:color w:val="000000"/>
              </w:rPr>
              <w:t>4</w:t>
            </w:r>
            <w:r w:rsidRPr="00280B6F">
              <w:rPr>
                <w:rFonts w:ascii="Tahoma" w:hAnsi="Tahoma" w:cs="Tahoma"/>
                <w:color w:val="000000"/>
              </w:rPr>
              <w:t>0 mm/s</w:t>
            </w:r>
          </w:p>
        </w:tc>
        <w:tc>
          <w:tcPr>
            <w:tcW w:w="1848" w:type="dxa"/>
          </w:tcPr>
          <w:p w14:paraId="3C1B8D22" w14:textId="77777777" w:rsidR="00035DC7" w:rsidRPr="00280B6F" w:rsidRDefault="00035DC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080225A6" w14:textId="77777777" w:rsidR="00035DC7" w:rsidRPr="00280B6F" w:rsidRDefault="00035DC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556B120B" w14:textId="77777777" w:rsidR="00035DC7" w:rsidRPr="00280B6F" w:rsidRDefault="00035DC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07A00771" w14:textId="3F070C6C" w:rsidR="00035DC7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956877" w:rsidRPr="00280B6F" w14:paraId="4C204046" w14:textId="77777777" w:rsidTr="00F70B93">
        <w:trPr>
          <w:trHeight w:val="1131"/>
        </w:trPr>
        <w:tc>
          <w:tcPr>
            <w:tcW w:w="655" w:type="dxa"/>
            <w:vMerge w:val="restart"/>
          </w:tcPr>
          <w:p w14:paraId="234544FE" w14:textId="3E308230" w:rsidR="00956877" w:rsidRPr="00280B6F" w:rsidRDefault="00956877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20</w:t>
            </w:r>
          </w:p>
        </w:tc>
        <w:tc>
          <w:tcPr>
            <w:tcW w:w="2039" w:type="dxa"/>
            <w:vMerge w:val="restart"/>
          </w:tcPr>
          <w:p w14:paraId="337499D8" w14:textId="39152068" w:rsidR="00956877" w:rsidRPr="00280B6F" w:rsidRDefault="00956877" w:rsidP="00F514E1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Belka tylnego zderzaka</w:t>
            </w:r>
          </w:p>
        </w:tc>
        <w:tc>
          <w:tcPr>
            <w:tcW w:w="3260" w:type="dxa"/>
          </w:tcPr>
          <w:p w14:paraId="1B3EB795" w14:textId="609F6280" w:rsidR="00956877" w:rsidRPr="00280B6F" w:rsidRDefault="00956877" w:rsidP="00956877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Aluminiowa z prowadzeniem na śrubach kulowych w osiach X - R napędzana silnikami serwo.</w:t>
            </w:r>
          </w:p>
        </w:tc>
        <w:tc>
          <w:tcPr>
            <w:tcW w:w="1848" w:type="dxa"/>
          </w:tcPr>
          <w:p w14:paraId="501586E0" w14:textId="77777777" w:rsidR="00956877" w:rsidRPr="00280B6F" w:rsidRDefault="0095687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64E41E9B" w14:textId="77777777" w:rsidR="00956877" w:rsidRPr="00280B6F" w:rsidRDefault="0095687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1E771B58" w14:textId="77777777" w:rsidR="00956877" w:rsidRPr="00280B6F" w:rsidRDefault="0095687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5A60BC2F" w14:textId="781B09D6" w:rsidR="00956877" w:rsidRPr="00280B6F" w:rsidRDefault="00956877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rys</w:t>
            </w:r>
            <w:r w:rsidR="00DD5400">
              <w:rPr>
                <w:rFonts w:ascii="Tahoma" w:hAnsi="Tahoma" w:cs="Tahoma"/>
              </w:rPr>
              <w:t>unek</w:t>
            </w:r>
            <w:r w:rsidRPr="00280B6F">
              <w:rPr>
                <w:rFonts w:ascii="Tahoma" w:hAnsi="Tahoma" w:cs="Tahoma"/>
              </w:rPr>
              <w:t xml:space="preserve"> techniczny</w:t>
            </w:r>
          </w:p>
        </w:tc>
      </w:tr>
      <w:tr w:rsidR="00956877" w:rsidRPr="00280B6F" w14:paraId="0801D90E" w14:textId="77777777" w:rsidTr="00F70B93">
        <w:trPr>
          <w:trHeight w:val="847"/>
        </w:trPr>
        <w:tc>
          <w:tcPr>
            <w:tcW w:w="655" w:type="dxa"/>
            <w:vMerge/>
          </w:tcPr>
          <w:p w14:paraId="16A82B5F" w14:textId="77777777" w:rsidR="00956877" w:rsidRPr="00280B6F" w:rsidRDefault="0095687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9" w:type="dxa"/>
            <w:vMerge/>
          </w:tcPr>
          <w:p w14:paraId="4C948BFD" w14:textId="77777777" w:rsidR="00956877" w:rsidRPr="00280B6F" w:rsidRDefault="00956877" w:rsidP="00F514E1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260" w:type="dxa"/>
          </w:tcPr>
          <w:p w14:paraId="79CB56C0" w14:textId="1060668A" w:rsidR="00956877" w:rsidRPr="00280B6F" w:rsidRDefault="00956877" w:rsidP="00B62794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usztywniona i prowadzona na listwach ślizgowych z wózkami na każdą oś X i R</w:t>
            </w:r>
          </w:p>
        </w:tc>
        <w:tc>
          <w:tcPr>
            <w:tcW w:w="1848" w:type="dxa"/>
          </w:tcPr>
          <w:p w14:paraId="08CC0EE5" w14:textId="77777777" w:rsidR="00956877" w:rsidRPr="00280B6F" w:rsidRDefault="0095687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17642682" w14:textId="77777777" w:rsidR="00956877" w:rsidRPr="00280B6F" w:rsidRDefault="0095687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78260F5B" w14:textId="77777777" w:rsidR="00956877" w:rsidRPr="00280B6F" w:rsidRDefault="0095687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672816DC" w14:textId="4F635A80" w:rsidR="00956877" w:rsidRPr="00280B6F" w:rsidRDefault="00956877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rys</w:t>
            </w:r>
            <w:r w:rsidR="00DD5400">
              <w:rPr>
                <w:rFonts w:ascii="Tahoma" w:hAnsi="Tahoma" w:cs="Tahoma"/>
              </w:rPr>
              <w:t>unek</w:t>
            </w:r>
            <w:r w:rsidRPr="00280B6F">
              <w:rPr>
                <w:rFonts w:ascii="Tahoma" w:hAnsi="Tahoma" w:cs="Tahoma"/>
              </w:rPr>
              <w:t xml:space="preserve"> techniczny</w:t>
            </w:r>
          </w:p>
        </w:tc>
      </w:tr>
      <w:tr w:rsidR="00720350" w:rsidRPr="00280B6F" w14:paraId="74CF9B5A" w14:textId="77777777" w:rsidTr="00F70B93">
        <w:trPr>
          <w:trHeight w:val="847"/>
        </w:trPr>
        <w:tc>
          <w:tcPr>
            <w:tcW w:w="655" w:type="dxa"/>
          </w:tcPr>
          <w:p w14:paraId="737CE248" w14:textId="51820DBE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</w:t>
            </w:r>
            <w:r w:rsidR="002D5AAE" w:rsidRPr="00280B6F">
              <w:rPr>
                <w:rFonts w:ascii="Tahoma" w:hAnsi="Tahoma" w:cs="Tahoma"/>
              </w:rPr>
              <w:t>1</w:t>
            </w:r>
          </w:p>
        </w:tc>
        <w:tc>
          <w:tcPr>
            <w:tcW w:w="2039" w:type="dxa"/>
          </w:tcPr>
          <w:p w14:paraId="35552C20" w14:textId="03273EFE" w:rsidR="00720350" w:rsidRPr="00280B6F" w:rsidRDefault="00720350" w:rsidP="00F514E1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Prędkość gięcia: </w:t>
            </w:r>
          </w:p>
          <w:p w14:paraId="1901C6D7" w14:textId="77777777" w:rsidR="00720350" w:rsidRPr="00280B6F" w:rsidRDefault="00720350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7435E21F" w14:textId="1AE71A1C" w:rsidR="00720350" w:rsidRPr="00280B6F" w:rsidRDefault="00F514E1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10 mm/s (max zgodnie z normą PN-EN 12622+A1:2014)</w:t>
            </w:r>
          </w:p>
        </w:tc>
        <w:tc>
          <w:tcPr>
            <w:tcW w:w="1848" w:type="dxa"/>
          </w:tcPr>
          <w:p w14:paraId="5230AC0F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30458B66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77019A9F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1395CC69" w14:textId="2C2AFAD2" w:rsidR="00F514E1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798E2F91" w14:textId="77777777" w:rsidTr="00F70B93">
        <w:trPr>
          <w:trHeight w:val="973"/>
        </w:trPr>
        <w:tc>
          <w:tcPr>
            <w:tcW w:w="655" w:type="dxa"/>
          </w:tcPr>
          <w:p w14:paraId="3E5F6B4A" w14:textId="51038F9A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</w:t>
            </w:r>
            <w:r w:rsidR="002D5AAE" w:rsidRPr="00280B6F">
              <w:rPr>
                <w:rFonts w:ascii="Tahoma" w:hAnsi="Tahoma" w:cs="Tahoma"/>
              </w:rPr>
              <w:t>2</w:t>
            </w:r>
          </w:p>
        </w:tc>
        <w:tc>
          <w:tcPr>
            <w:tcW w:w="2039" w:type="dxa"/>
          </w:tcPr>
          <w:p w14:paraId="18E1DEE3" w14:textId="391227B9" w:rsidR="00720350" w:rsidRPr="00280B6F" w:rsidRDefault="00720350" w:rsidP="00F514E1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Prędkość powrotu belki: </w:t>
            </w:r>
          </w:p>
          <w:p w14:paraId="6DA3CB4C" w14:textId="77777777" w:rsidR="00720350" w:rsidRPr="00280B6F" w:rsidRDefault="00720350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3FBB2582" w14:textId="02448D23" w:rsidR="00720350" w:rsidRPr="00280B6F" w:rsidRDefault="00F514E1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1</w:t>
            </w:r>
            <w:r w:rsidR="002F0818" w:rsidRPr="00280B6F">
              <w:rPr>
                <w:rFonts w:ascii="Tahoma" w:hAnsi="Tahoma" w:cs="Tahoma"/>
                <w:color w:val="000000"/>
              </w:rPr>
              <w:t>4</w:t>
            </w:r>
            <w:r w:rsidRPr="00280B6F">
              <w:rPr>
                <w:rFonts w:ascii="Tahoma" w:hAnsi="Tahoma" w:cs="Tahoma"/>
                <w:color w:val="000000"/>
              </w:rPr>
              <w:t>0 mm/s</w:t>
            </w:r>
          </w:p>
        </w:tc>
        <w:tc>
          <w:tcPr>
            <w:tcW w:w="1848" w:type="dxa"/>
          </w:tcPr>
          <w:p w14:paraId="099AD2A8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13903620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1E791ADB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27080400" w14:textId="64E6C325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49B2B277" w14:textId="77777777" w:rsidTr="00F70B93">
        <w:trPr>
          <w:trHeight w:val="845"/>
        </w:trPr>
        <w:tc>
          <w:tcPr>
            <w:tcW w:w="655" w:type="dxa"/>
          </w:tcPr>
          <w:p w14:paraId="0E84FAA1" w14:textId="3CC98DE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</w:t>
            </w:r>
            <w:r w:rsidR="002D5AAE" w:rsidRPr="00280B6F">
              <w:rPr>
                <w:rFonts w:ascii="Tahoma" w:hAnsi="Tahoma" w:cs="Tahoma"/>
              </w:rPr>
              <w:t>3</w:t>
            </w:r>
          </w:p>
        </w:tc>
        <w:tc>
          <w:tcPr>
            <w:tcW w:w="2039" w:type="dxa"/>
          </w:tcPr>
          <w:p w14:paraId="2A30875B" w14:textId="114E3042" w:rsidR="00720350" w:rsidRPr="00280B6F" w:rsidRDefault="00720350" w:rsidP="00F514E1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Prędkość przesuwu </w:t>
            </w:r>
            <w:r w:rsidRPr="00280B6F">
              <w:rPr>
                <w:rFonts w:ascii="Tahoma" w:hAnsi="Tahoma" w:cs="Tahoma"/>
                <w:color w:val="000000"/>
              </w:rPr>
              <w:lastRenderedPageBreak/>
              <w:t>zderzaków (</w:t>
            </w:r>
            <w:r w:rsidR="006E0D5A" w:rsidRPr="00280B6F">
              <w:rPr>
                <w:rFonts w:ascii="Tahoma" w:hAnsi="Tahoma" w:cs="Tahoma"/>
                <w:color w:val="000000"/>
              </w:rPr>
              <w:t xml:space="preserve">w </w:t>
            </w:r>
            <w:r w:rsidRPr="00280B6F">
              <w:rPr>
                <w:rFonts w:ascii="Tahoma" w:hAnsi="Tahoma" w:cs="Tahoma"/>
                <w:color w:val="000000"/>
              </w:rPr>
              <w:t xml:space="preserve">osi X): </w:t>
            </w:r>
          </w:p>
          <w:p w14:paraId="1E8FA870" w14:textId="77777777" w:rsidR="00720350" w:rsidRPr="00280B6F" w:rsidRDefault="00720350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083DA223" w14:textId="2EE165F6" w:rsidR="00720350" w:rsidRPr="00280B6F" w:rsidRDefault="002F0818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lastRenderedPageBreak/>
              <w:t>40</w:t>
            </w:r>
            <w:r w:rsidR="00F514E1" w:rsidRPr="00280B6F">
              <w:rPr>
                <w:rFonts w:ascii="Tahoma" w:hAnsi="Tahoma" w:cs="Tahoma"/>
                <w:color w:val="000000"/>
              </w:rPr>
              <w:t>0 mm/s</w:t>
            </w:r>
          </w:p>
        </w:tc>
        <w:tc>
          <w:tcPr>
            <w:tcW w:w="1848" w:type="dxa"/>
          </w:tcPr>
          <w:p w14:paraId="3F81DD33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740FC81D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1C7CF188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004A9E97" w14:textId="03D95D41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4ECED3D6" w14:textId="77777777" w:rsidTr="00F70B93">
        <w:trPr>
          <w:trHeight w:val="1266"/>
        </w:trPr>
        <w:tc>
          <w:tcPr>
            <w:tcW w:w="655" w:type="dxa"/>
          </w:tcPr>
          <w:p w14:paraId="78AC88C3" w14:textId="41F1EE12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</w:t>
            </w:r>
            <w:r w:rsidR="002D5AAE" w:rsidRPr="00280B6F">
              <w:rPr>
                <w:rFonts w:ascii="Tahoma" w:hAnsi="Tahoma" w:cs="Tahoma"/>
              </w:rPr>
              <w:t>4</w:t>
            </w:r>
          </w:p>
        </w:tc>
        <w:tc>
          <w:tcPr>
            <w:tcW w:w="2039" w:type="dxa"/>
          </w:tcPr>
          <w:p w14:paraId="0E079B80" w14:textId="5C3CBABE" w:rsidR="00720350" w:rsidRPr="00280B6F" w:rsidRDefault="00720350" w:rsidP="00F514E1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Prędkość przesuwu zderzaków (</w:t>
            </w:r>
            <w:r w:rsidR="006E0D5A" w:rsidRPr="00280B6F">
              <w:rPr>
                <w:rFonts w:ascii="Tahoma" w:hAnsi="Tahoma" w:cs="Tahoma"/>
                <w:color w:val="000000"/>
              </w:rPr>
              <w:t xml:space="preserve">w </w:t>
            </w:r>
            <w:r w:rsidRPr="00280B6F">
              <w:rPr>
                <w:rFonts w:ascii="Tahoma" w:hAnsi="Tahoma" w:cs="Tahoma"/>
                <w:color w:val="000000"/>
              </w:rPr>
              <w:t xml:space="preserve">osi R): </w:t>
            </w:r>
          </w:p>
        </w:tc>
        <w:tc>
          <w:tcPr>
            <w:tcW w:w="3260" w:type="dxa"/>
          </w:tcPr>
          <w:p w14:paraId="54E53E50" w14:textId="18116B48" w:rsidR="00720350" w:rsidRPr="00280B6F" w:rsidRDefault="00F514E1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300 mm/s</w:t>
            </w:r>
          </w:p>
        </w:tc>
        <w:tc>
          <w:tcPr>
            <w:tcW w:w="1848" w:type="dxa"/>
          </w:tcPr>
          <w:p w14:paraId="79946178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4C6C33B3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6E0844A6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4E3E805A" w14:textId="44DB2EED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243FBA0D" w14:textId="77777777" w:rsidTr="00F70B93">
        <w:trPr>
          <w:trHeight w:val="850"/>
        </w:trPr>
        <w:tc>
          <w:tcPr>
            <w:tcW w:w="655" w:type="dxa"/>
          </w:tcPr>
          <w:p w14:paraId="27E13C8B" w14:textId="33D9F8EC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</w:t>
            </w:r>
            <w:r w:rsidR="002D5AAE" w:rsidRPr="00280B6F">
              <w:rPr>
                <w:rFonts w:ascii="Tahoma" w:hAnsi="Tahoma" w:cs="Tahoma"/>
              </w:rPr>
              <w:t>5</w:t>
            </w:r>
          </w:p>
        </w:tc>
        <w:tc>
          <w:tcPr>
            <w:tcW w:w="2039" w:type="dxa"/>
          </w:tcPr>
          <w:p w14:paraId="06DC6A74" w14:textId="604D7C29" w:rsidR="00720350" w:rsidRPr="00280B6F" w:rsidRDefault="00720350" w:rsidP="003E0AB0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Nośność stempli (komplet dzielony): </w:t>
            </w:r>
          </w:p>
        </w:tc>
        <w:tc>
          <w:tcPr>
            <w:tcW w:w="3260" w:type="dxa"/>
          </w:tcPr>
          <w:p w14:paraId="50ECA255" w14:textId="6F4D659F" w:rsidR="00720350" w:rsidRPr="00280B6F" w:rsidRDefault="00F514E1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100 t/m</w:t>
            </w:r>
          </w:p>
        </w:tc>
        <w:tc>
          <w:tcPr>
            <w:tcW w:w="1848" w:type="dxa"/>
          </w:tcPr>
          <w:p w14:paraId="211C6794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59BE644B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781A6EAE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2914F675" w14:textId="27A4094C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769F137D" w14:textId="77777777" w:rsidTr="00F70B93">
        <w:trPr>
          <w:trHeight w:val="780"/>
        </w:trPr>
        <w:tc>
          <w:tcPr>
            <w:tcW w:w="655" w:type="dxa"/>
          </w:tcPr>
          <w:p w14:paraId="0FD5E4F5" w14:textId="4A243914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</w:t>
            </w:r>
            <w:r w:rsidR="002D5AAE" w:rsidRPr="00280B6F">
              <w:rPr>
                <w:rFonts w:ascii="Tahoma" w:hAnsi="Tahoma" w:cs="Tahoma"/>
              </w:rPr>
              <w:t>6</w:t>
            </w:r>
          </w:p>
        </w:tc>
        <w:tc>
          <w:tcPr>
            <w:tcW w:w="2039" w:type="dxa"/>
          </w:tcPr>
          <w:p w14:paraId="1BBD3F15" w14:textId="39612ECF" w:rsidR="00720350" w:rsidRPr="00280B6F" w:rsidRDefault="00720350" w:rsidP="003E0AB0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Nośność matryc (komplet dzielony):</w:t>
            </w:r>
          </w:p>
        </w:tc>
        <w:tc>
          <w:tcPr>
            <w:tcW w:w="3260" w:type="dxa"/>
          </w:tcPr>
          <w:p w14:paraId="4629C552" w14:textId="07407502" w:rsidR="00720350" w:rsidRPr="00280B6F" w:rsidRDefault="00F514E1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80 t/m</w:t>
            </w:r>
          </w:p>
        </w:tc>
        <w:tc>
          <w:tcPr>
            <w:tcW w:w="1848" w:type="dxa"/>
          </w:tcPr>
          <w:p w14:paraId="4B83B993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17730DA1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33DE8912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7B3D3820" w14:textId="5B058239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6582509E" w14:textId="77777777" w:rsidTr="00F70B93">
        <w:trPr>
          <w:trHeight w:val="837"/>
        </w:trPr>
        <w:tc>
          <w:tcPr>
            <w:tcW w:w="655" w:type="dxa"/>
          </w:tcPr>
          <w:p w14:paraId="7617E9E6" w14:textId="47B09AE9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</w:t>
            </w:r>
            <w:r w:rsidR="002D5AAE" w:rsidRPr="00280B6F">
              <w:rPr>
                <w:rFonts w:ascii="Tahoma" w:hAnsi="Tahoma" w:cs="Tahoma"/>
              </w:rPr>
              <w:t>7</w:t>
            </w:r>
          </w:p>
        </w:tc>
        <w:tc>
          <w:tcPr>
            <w:tcW w:w="2039" w:type="dxa"/>
          </w:tcPr>
          <w:p w14:paraId="0E752647" w14:textId="487E892C" w:rsidR="00720350" w:rsidRPr="00280B6F" w:rsidRDefault="00720350" w:rsidP="003E0AB0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Nośność mocowania narzędzi: </w:t>
            </w:r>
          </w:p>
        </w:tc>
        <w:tc>
          <w:tcPr>
            <w:tcW w:w="3260" w:type="dxa"/>
          </w:tcPr>
          <w:p w14:paraId="3F4A1FE0" w14:textId="705FF2D6" w:rsidR="00720350" w:rsidRPr="00280B6F" w:rsidRDefault="006E0D5A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100</w:t>
            </w:r>
            <w:r w:rsidR="00F514E1" w:rsidRPr="00280B6F">
              <w:rPr>
                <w:rFonts w:ascii="Tahoma" w:hAnsi="Tahoma" w:cs="Tahoma"/>
                <w:color w:val="000000"/>
              </w:rPr>
              <w:t xml:space="preserve"> t/m</w:t>
            </w:r>
          </w:p>
        </w:tc>
        <w:tc>
          <w:tcPr>
            <w:tcW w:w="1848" w:type="dxa"/>
          </w:tcPr>
          <w:p w14:paraId="19B5A30D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683CF8EB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06264F5A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06BEEC77" w14:textId="7D61A7D5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32719361" w14:textId="77777777" w:rsidTr="00F70B93">
        <w:trPr>
          <w:trHeight w:val="909"/>
        </w:trPr>
        <w:tc>
          <w:tcPr>
            <w:tcW w:w="655" w:type="dxa"/>
          </w:tcPr>
          <w:p w14:paraId="01BE1744" w14:textId="217FA0A8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</w:t>
            </w:r>
            <w:r w:rsidR="002D5AAE" w:rsidRPr="00280B6F">
              <w:rPr>
                <w:rFonts w:ascii="Tahoma" w:hAnsi="Tahoma" w:cs="Tahoma"/>
              </w:rPr>
              <w:t>8</w:t>
            </w:r>
          </w:p>
        </w:tc>
        <w:tc>
          <w:tcPr>
            <w:tcW w:w="2039" w:type="dxa"/>
          </w:tcPr>
          <w:p w14:paraId="748F3BF4" w14:textId="11320F38" w:rsidR="00720350" w:rsidRPr="00280B6F" w:rsidRDefault="00553649" w:rsidP="003E0AB0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Nośność stołu/belki na środku: </w:t>
            </w:r>
          </w:p>
        </w:tc>
        <w:tc>
          <w:tcPr>
            <w:tcW w:w="3260" w:type="dxa"/>
          </w:tcPr>
          <w:p w14:paraId="35FBFEF2" w14:textId="2BF3E505" w:rsidR="00720350" w:rsidRPr="00280B6F" w:rsidRDefault="00553649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100 t/m</w:t>
            </w:r>
          </w:p>
        </w:tc>
        <w:tc>
          <w:tcPr>
            <w:tcW w:w="1848" w:type="dxa"/>
          </w:tcPr>
          <w:p w14:paraId="1F706BB3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36E06714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59DF34D1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62FA2BDC" w14:textId="2670A27F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71619C37" w14:textId="77777777" w:rsidTr="00F70B93">
        <w:trPr>
          <w:trHeight w:val="771"/>
        </w:trPr>
        <w:tc>
          <w:tcPr>
            <w:tcW w:w="655" w:type="dxa"/>
          </w:tcPr>
          <w:p w14:paraId="2A453DDD" w14:textId="7E910039" w:rsidR="00720350" w:rsidRPr="00280B6F" w:rsidRDefault="00553649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2</w:t>
            </w:r>
            <w:r w:rsidR="002D5AAE" w:rsidRPr="00280B6F">
              <w:rPr>
                <w:rFonts w:ascii="Tahoma" w:hAnsi="Tahoma" w:cs="Tahoma"/>
              </w:rPr>
              <w:t>9</w:t>
            </w:r>
          </w:p>
        </w:tc>
        <w:tc>
          <w:tcPr>
            <w:tcW w:w="2039" w:type="dxa"/>
          </w:tcPr>
          <w:p w14:paraId="3D6306E7" w14:textId="3787CB1A" w:rsidR="00720350" w:rsidRPr="00280B6F" w:rsidRDefault="00553649" w:rsidP="00553649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Liczba podpór przednich: 2 szt.; nośność każdej: </w:t>
            </w:r>
          </w:p>
        </w:tc>
        <w:tc>
          <w:tcPr>
            <w:tcW w:w="3260" w:type="dxa"/>
          </w:tcPr>
          <w:p w14:paraId="1B0C95F3" w14:textId="46A5AC3C" w:rsidR="00720350" w:rsidRPr="00280B6F" w:rsidRDefault="00553649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120 kg</w:t>
            </w:r>
          </w:p>
        </w:tc>
        <w:tc>
          <w:tcPr>
            <w:tcW w:w="1848" w:type="dxa"/>
          </w:tcPr>
          <w:p w14:paraId="4CE15070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7AD7A543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3DEBED9B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1F072D4D" w14:textId="70EB4525" w:rsidR="00720350" w:rsidRPr="00280B6F" w:rsidRDefault="00553649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11097052" w14:textId="77777777" w:rsidTr="00F70B93">
        <w:trPr>
          <w:trHeight w:val="628"/>
        </w:trPr>
        <w:tc>
          <w:tcPr>
            <w:tcW w:w="655" w:type="dxa"/>
          </w:tcPr>
          <w:p w14:paraId="1D5C4957" w14:textId="278AEC14" w:rsidR="00720350" w:rsidRPr="00280B6F" w:rsidRDefault="002D5AAE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30</w:t>
            </w:r>
          </w:p>
        </w:tc>
        <w:tc>
          <w:tcPr>
            <w:tcW w:w="2039" w:type="dxa"/>
          </w:tcPr>
          <w:p w14:paraId="7876405B" w14:textId="07B5DF47" w:rsidR="00720350" w:rsidRPr="00280B6F" w:rsidRDefault="00553649" w:rsidP="00553649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Ekran sterownika (dotykowy): </w:t>
            </w:r>
          </w:p>
        </w:tc>
        <w:tc>
          <w:tcPr>
            <w:tcW w:w="3260" w:type="dxa"/>
          </w:tcPr>
          <w:p w14:paraId="6B8FD446" w14:textId="585E21F0" w:rsidR="00720350" w:rsidRPr="00280B6F" w:rsidRDefault="00553649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2</w:t>
            </w:r>
            <w:r w:rsidR="00587537" w:rsidRPr="00280B6F">
              <w:rPr>
                <w:rFonts w:ascii="Tahoma" w:hAnsi="Tahoma" w:cs="Tahoma"/>
                <w:color w:val="000000"/>
              </w:rPr>
              <w:t>2</w:t>
            </w:r>
            <w:r w:rsidR="007D6B81" w:rsidRPr="007D6B81">
              <w:rPr>
                <w:rFonts w:ascii="Tahoma" w:hAnsi="Tahoma" w:cs="Tahoma"/>
                <w:color w:val="000000"/>
              </w:rPr>
              <w:t>"</w:t>
            </w:r>
            <w:r w:rsidRPr="00280B6F">
              <w:rPr>
                <w:rFonts w:ascii="Tahoma" w:hAnsi="Tahoma" w:cs="Tahoma"/>
                <w:color w:val="000000"/>
              </w:rPr>
              <w:t xml:space="preserve"> (min.)</w:t>
            </w:r>
          </w:p>
        </w:tc>
        <w:tc>
          <w:tcPr>
            <w:tcW w:w="1848" w:type="dxa"/>
          </w:tcPr>
          <w:p w14:paraId="07CF6CF5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3B93994B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286CA51E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6B0745B0" w14:textId="0CC88A5D" w:rsidR="00720350" w:rsidRPr="00280B6F" w:rsidRDefault="00553649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015361FE" w14:textId="77777777" w:rsidTr="00F70B93">
        <w:trPr>
          <w:trHeight w:val="483"/>
        </w:trPr>
        <w:tc>
          <w:tcPr>
            <w:tcW w:w="655" w:type="dxa"/>
          </w:tcPr>
          <w:p w14:paraId="41F77AAD" w14:textId="7A385FE6" w:rsidR="00720350" w:rsidRPr="00280B6F" w:rsidRDefault="00553649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3</w:t>
            </w:r>
            <w:r w:rsidR="002D5AAE" w:rsidRPr="00280B6F">
              <w:rPr>
                <w:rFonts w:ascii="Tahoma" w:hAnsi="Tahoma" w:cs="Tahoma"/>
              </w:rPr>
              <w:t>1</w:t>
            </w:r>
          </w:p>
        </w:tc>
        <w:tc>
          <w:tcPr>
            <w:tcW w:w="2039" w:type="dxa"/>
          </w:tcPr>
          <w:p w14:paraId="4E2A1131" w14:textId="66A06FBF" w:rsidR="00720350" w:rsidRPr="00280B6F" w:rsidRDefault="00553649" w:rsidP="006C7C6E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Zakres temperatur pracy: </w:t>
            </w:r>
          </w:p>
        </w:tc>
        <w:tc>
          <w:tcPr>
            <w:tcW w:w="3260" w:type="dxa"/>
          </w:tcPr>
          <w:p w14:paraId="3EE2768B" w14:textId="367DE740" w:rsidR="00720350" w:rsidRPr="00280B6F" w:rsidRDefault="00553649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od +5°C do +40°C.</w:t>
            </w:r>
          </w:p>
        </w:tc>
        <w:tc>
          <w:tcPr>
            <w:tcW w:w="1848" w:type="dxa"/>
          </w:tcPr>
          <w:p w14:paraId="10EA8200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0F89E2C4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37CD257D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5423ED4C" w14:textId="0470D73F" w:rsidR="00720350" w:rsidRPr="00280B6F" w:rsidRDefault="00553649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769509DD" w14:textId="77777777" w:rsidTr="00F70B93">
        <w:trPr>
          <w:trHeight w:val="893"/>
        </w:trPr>
        <w:tc>
          <w:tcPr>
            <w:tcW w:w="655" w:type="dxa"/>
          </w:tcPr>
          <w:p w14:paraId="13CDC17C" w14:textId="124AC6F7" w:rsidR="00720350" w:rsidRPr="00280B6F" w:rsidRDefault="00553649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lastRenderedPageBreak/>
              <w:t>3</w:t>
            </w:r>
            <w:r w:rsidR="002D5AAE" w:rsidRPr="00280B6F">
              <w:rPr>
                <w:rFonts w:ascii="Tahoma" w:hAnsi="Tahoma" w:cs="Tahoma"/>
              </w:rPr>
              <w:t>2</w:t>
            </w:r>
          </w:p>
        </w:tc>
        <w:tc>
          <w:tcPr>
            <w:tcW w:w="2039" w:type="dxa"/>
          </w:tcPr>
          <w:p w14:paraId="57846EE4" w14:textId="0E65649B" w:rsidR="00720350" w:rsidRPr="00280B6F" w:rsidRDefault="00553649" w:rsidP="006C7C6E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Szkolenie operatorów oraz technologów: </w:t>
            </w:r>
          </w:p>
        </w:tc>
        <w:tc>
          <w:tcPr>
            <w:tcW w:w="3260" w:type="dxa"/>
          </w:tcPr>
          <w:p w14:paraId="0E9EF4D8" w14:textId="7EA66885" w:rsidR="00720350" w:rsidRPr="00280B6F" w:rsidRDefault="006C7C6E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min. 3 dni</w:t>
            </w:r>
          </w:p>
        </w:tc>
        <w:tc>
          <w:tcPr>
            <w:tcW w:w="1848" w:type="dxa"/>
          </w:tcPr>
          <w:p w14:paraId="0323C5D5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0E693B2C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760FC2B4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55AD5B51" w14:textId="77FE4DF8" w:rsidR="00720350" w:rsidRPr="00280B6F" w:rsidRDefault="00553649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720350" w:rsidRPr="00280B6F" w14:paraId="4F0115FE" w14:textId="77777777" w:rsidTr="00F70B93">
        <w:trPr>
          <w:trHeight w:val="850"/>
        </w:trPr>
        <w:tc>
          <w:tcPr>
            <w:tcW w:w="655" w:type="dxa"/>
          </w:tcPr>
          <w:p w14:paraId="1FE45C10" w14:textId="285CD1FD" w:rsidR="00720350" w:rsidRPr="00280B6F" w:rsidRDefault="00553649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3</w:t>
            </w:r>
            <w:r w:rsidR="002D5AAE" w:rsidRPr="00280B6F">
              <w:rPr>
                <w:rFonts w:ascii="Tahoma" w:hAnsi="Tahoma" w:cs="Tahoma"/>
              </w:rPr>
              <w:t>3</w:t>
            </w:r>
          </w:p>
        </w:tc>
        <w:tc>
          <w:tcPr>
            <w:tcW w:w="2039" w:type="dxa"/>
          </w:tcPr>
          <w:p w14:paraId="43BE4936" w14:textId="04FEBF0F" w:rsidR="00553649" w:rsidRPr="00280B6F" w:rsidRDefault="00553649" w:rsidP="006C7C6E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Okres gwarancji: </w:t>
            </w:r>
          </w:p>
          <w:p w14:paraId="16ACA416" w14:textId="77777777" w:rsidR="00720350" w:rsidRPr="00280B6F" w:rsidRDefault="00720350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781FA466" w14:textId="5104A74F" w:rsidR="00720350" w:rsidRPr="00280B6F" w:rsidRDefault="006C7C6E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min. 24 miesiące</w:t>
            </w:r>
            <w:r w:rsidR="00956877" w:rsidRPr="00280B6F">
              <w:rPr>
                <w:rFonts w:ascii="Tahoma" w:hAnsi="Tahoma" w:cs="Tahoma"/>
                <w:color w:val="000000"/>
              </w:rPr>
              <w:t xml:space="preserve"> dla całej maszyny</w:t>
            </w:r>
          </w:p>
        </w:tc>
        <w:tc>
          <w:tcPr>
            <w:tcW w:w="1848" w:type="dxa"/>
          </w:tcPr>
          <w:p w14:paraId="70F2D709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2F306962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6F47AAD7" w14:textId="77777777" w:rsidR="00720350" w:rsidRPr="00280B6F" w:rsidRDefault="00720350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2B71FCEF" w14:textId="72022B3C" w:rsidR="00720350" w:rsidRPr="00280B6F" w:rsidRDefault="00553649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C7C6E" w:rsidRPr="00280B6F" w14:paraId="103E3A17" w14:textId="77777777" w:rsidTr="00F70B93">
        <w:trPr>
          <w:trHeight w:val="850"/>
        </w:trPr>
        <w:tc>
          <w:tcPr>
            <w:tcW w:w="655" w:type="dxa"/>
          </w:tcPr>
          <w:p w14:paraId="4062CE6F" w14:textId="282490AE" w:rsidR="00720350" w:rsidRPr="00280B6F" w:rsidRDefault="00553649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3</w:t>
            </w:r>
            <w:r w:rsidR="002D5AAE" w:rsidRPr="00280B6F">
              <w:rPr>
                <w:rFonts w:ascii="Tahoma" w:hAnsi="Tahoma" w:cs="Tahoma"/>
              </w:rPr>
              <w:t>4</w:t>
            </w:r>
          </w:p>
        </w:tc>
        <w:tc>
          <w:tcPr>
            <w:tcW w:w="2039" w:type="dxa"/>
          </w:tcPr>
          <w:p w14:paraId="108BA76B" w14:textId="6F6C0584" w:rsidR="00553649" w:rsidRPr="00280B6F" w:rsidRDefault="00553649" w:rsidP="006C7C6E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Czas </w:t>
            </w:r>
            <w:r w:rsidR="006E0D5A" w:rsidRPr="00280B6F">
              <w:rPr>
                <w:rFonts w:ascii="Tahoma" w:hAnsi="Tahoma" w:cs="Tahoma"/>
                <w:color w:val="000000"/>
              </w:rPr>
              <w:t>przyjazdu</w:t>
            </w:r>
            <w:r w:rsidRPr="00280B6F">
              <w:rPr>
                <w:rFonts w:ascii="Tahoma" w:hAnsi="Tahoma" w:cs="Tahoma"/>
                <w:color w:val="000000"/>
              </w:rPr>
              <w:t xml:space="preserve"> serwisu</w:t>
            </w:r>
            <w:r w:rsidR="006E0D5A" w:rsidRPr="00280B6F">
              <w:rPr>
                <w:rFonts w:ascii="Tahoma" w:hAnsi="Tahoma" w:cs="Tahoma"/>
                <w:color w:val="000000"/>
              </w:rPr>
              <w:t xml:space="preserve"> od zgłoszenia usterki</w:t>
            </w:r>
            <w:r w:rsidRPr="00280B6F">
              <w:rPr>
                <w:rFonts w:ascii="Tahoma" w:hAnsi="Tahoma" w:cs="Tahoma"/>
                <w:color w:val="000000"/>
              </w:rPr>
              <w:t xml:space="preserve">: </w:t>
            </w:r>
          </w:p>
          <w:p w14:paraId="299657DC" w14:textId="77777777" w:rsidR="00035DC7" w:rsidRPr="00280B6F" w:rsidRDefault="00035DC7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07B55D1B" w14:textId="19A21E58" w:rsidR="00035DC7" w:rsidRPr="00280B6F" w:rsidRDefault="00956877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Czas reakcji serwisu max 48</w:t>
            </w:r>
            <w:r w:rsidR="00DF1D8A">
              <w:rPr>
                <w:rFonts w:ascii="Tahoma" w:hAnsi="Tahoma" w:cs="Tahoma"/>
                <w:color w:val="000000"/>
              </w:rPr>
              <w:t> </w:t>
            </w:r>
            <w:r w:rsidRPr="00280B6F">
              <w:rPr>
                <w:rFonts w:ascii="Tahoma" w:hAnsi="Tahoma" w:cs="Tahoma"/>
                <w:color w:val="000000"/>
              </w:rPr>
              <w:t>h, zapewnienie dostępności części zamiennych w Polsce (magazyn lokalny)</w:t>
            </w:r>
          </w:p>
        </w:tc>
        <w:tc>
          <w:tcPr>
            <w:tcW w:w="1848" w:type="dxa"/>
          </w:tcPr>
          <w:p w14:paraId="53C1818A" w14:textId="77777777" w:rsidR="00035DC7" w:rsidRPr="00280B6F" w:rsidRDefault="00035DC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419375D5" w14:textId="77777777" w:rsidR="00035DC7" w:rsidRPr="00280B6F" w:rsidRDefault="00035DC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511C3908" w14:textId="77777777" w:rsidR="00035DC7" w:rsidRPr="00280B6F" w:rsidRDefault="00035DC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42C4BAC7" w14:textId="58419EA5" w:rsidR="00035DC7" w:rsidRPr="00280B6F" w:rsidRDefault="00553649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E0D5A" w:rsidRPr="00280B6F" w14:paraId="0592F334" w14:textId="77777777" w:rsidTr="00F70B93">
        <w:trPr>
          <w:trHeight w:val="511"/>
        </w:trPr>
        <w:tc>
          <w:tcPr>
            <w:tcW w:w="655" w:type="dxa"/>
          </w:tcPr>
          <w:p w14:paraId="6F87A3B7" w14:textId="2E1EBEAB" w:rsidR="006E0D5A" w:rsidRPr="00280B6F" w:rsidRDefault="006E0D5A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3</w:t>
            </w:r>
            <w:r w:rsidR="002D5AAE" w:rsidRPr="00280B6F">
              <w:rPr>
                <w:rFonts w:ascii="Tahoma" w:hAnsi="Tahoma" w:cs="Tahoma"/>
              </w:rPr>
              <w:t>5</w:t>
            </w:r>
          </w:p>
        </w:tc>
        <w:tc>
          <w:tcPr>
            <w:tcW w:w="2039" w:type="dxa"/>
          </w:tcPr>
          <w:p w14:paraId="41A0A050" w14:textId="627F6ECB" w:rsidR="006E0D5A" w:rsidRPr="00280B6F" w:rsidRDefault="006E0D5A" w:rsidP="006C7C6E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Termin dostawy</w:t>
            </w:r>
          </w:p>
        </w:tc>
        <w:tc>
          <w:tcPr>
            <w:tcW w:w="3260" w:type="dxa"/>
          </w:tcPr>
          <w:p w14:paraId="4A32E837" w14:textId="7B72D907" w:rsidR="006E0D5A" w:rsidRPr="00280B6F" w:rsidRDefault="006E0D5A" w:rsidP="00B62794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16 tyg. (max</w:t>
            </w:r>
            <w:r w:rsidR="00BB7A17">
              <w:rPr>
                <w:rFonts w:ascii="Tahoma" w:hAnsi="Tahoma" w:cs="Tahoma"/>
                <w:color w:val="000000"/>
              </w:rPr>
              <w:t>.</w:t>
            </w:r>
            <w:r w:rsidRPr="00280B6F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48" w:type="dxa"/>
          </w:tcPr>
          <w:p w14:paraId="1E0366F1" w14:textId="77777777" w:rsidR="006E0D5A" w:rsidRPr="00280B6F" w:rsidRDefault="006E0D5A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0390E0AE" w14:textId="77777777" w:rsidR="006E0D5A" w:rsidRPr="00280B6F" w:rsidRDefault="006E0D5A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68081E5E" w14:textId="77777777" w:rsidR="006E0D5A" w:rsidRPr="00280B6F" w:rsidRDefault="006E0D5A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0BE546F3" w14:textId="77777777" w:rsidR="006E0D5A" w:rsidRDefault="006E0D5A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  <w:p w14:paraId="1A81EDF8" w14:textId="1A52B984" w:rsidR="00C677E5" w:rsidRPr="00280B6F" w:rsidRDefault="00C677E5" w:rsidP="00DA3EDF">
            <w:pPr>
              <w:jc w:val="both"/>
              <w:rPr>
                <w:rFonts w:ascii="Tahoma" w:hAnsi="Tahoma" w:cs="Tahoma"/>
              </w:rPr>
            </w:pPr>
          </w:p>
        </w:tc>
      </w:tr>
      <w:tr w:rsidR="006C7C6E" w:rsidRPr="00280B6F" w14:paraId="4BAA3FCC" w14:textId="77777777" w:rsidTr="00F70B93">
        <w:trPr>
          <w:trHeight w:val="635"/>
        </w:trPr>
        <w:tc>
          <w:tcPr>
            <w:tcW w:w="655" w:type="dxa"/>
            <w:noWrap/>
            <w:hideMark/>
          </w:tcPr>
          <w:p w14:paraId="105EB22A" w14:textId="580F3799" w:rsidR="00DA3EDF" w:rsidRPr="00280B6F" w:rsidRDefault="00553649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3</w:t>
            </w:r>
            <w:r w:rsidR="002D5AAE" w:rsidRPr="00280B6F">
              <w:rPr>
                <w:rFonts w:ascii="Tahoma" w:hAnsi="Tahoma" w:cs="Tahoma"/>
              </w:rPr>
              <w:t>6</w:t>
            </w:r>
          </w:p>
        </w:tc>
        <w:tc>
          <w:tcPr>
            <w:tcW w:w="2039" w:type="dxa"/>
            <w:noWrap/>
            <w:hideMark/>
          </w:tcPr>
          <w:p w14:paraId="24820FC4" w14:textId="18363333" w:rsidR="00553649" w:rsidRPr="00280B6F" w:rsidRDefault="00553649" w:rsidP="006C7C6E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Referencje na dostawy: </w:t>
            </w:r>
          </w:p>
          <w:p w14:paraId="1BE5A776" w14:textId="51BBF3DE" w:rsidR="00DA3EDF" w:rsidRPr="00280B6F" w:rsidRDefault="00DA3EDF" w:rsidP="003E0AB0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5456282B" w14:textId="7FFCD12F" w:rsidR="00DA3EDF" w:rsidRPr="00280B6F" w:rsidRDefault="006C7C6E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min. 5 zrealizowanych maszyn</w:t>
            </w:r>
          </w:p>
        </w:tc>
        <w:tc>
          <w:tcPr>
            <w:tcW w:w="1848" w:type="dxa"/>
            <w:hideMark/>
          </w:tcPr>
          <w:p w14:paraId="084FCC58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785F13D2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728866E8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1A6ECEE5" w14:textId="77777777" w:rsidR="00C677E5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  <w:p w14:paraId="75E0C9CA" w14:textId="2803DBDE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6C7C6E" w:rsidRPr="00280B6F" w14:paraId="6206A6CB" w14:textId="77777777" w:rsidTr="00F70B93">
        <w:trPr>
          <w:trHeight w:val="553"/>
        </w:trPr>
        <w:tc>
          <w:tcPr>
            <w:tcW w:w="655" w:type="dxa"/>
            <w:noWrap/>
            <w:hideMark/>
          </w:tcPr>
          <w:p w14:paraId="5D5E40DC" w14:textId="32B4528F" w:rsidR="00DA3EDF" w:rsidRPr="00280B6F" w:rsidRDefault="00553649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3</w:t>
            </w:r>
            <w:r w:rsidR="002D5AAE" w:rsidRPr="00280B6F">
              <w:rPr>
                <w:rFonts w:ascii="Tahoma" w:hAnsi="Tahoma" w:cs="Tahoma"/>
              </w:rPr>
              <w:t>7</w:t>
            </w:r>
          </w:p>
        </w:tc>
        <w:tc>
          <w:tcPr>
            <w:tcW w:w="2039" w:type="dxa"/>
            <w:noWrap/>
            <w:hideMark/>
          </w:tcPr>
          <w:p w14:paraId="4D9C4B3C" w14:textId="497EBAB7" w:rsidR="00553649" w:rsidRPr="00280B6F" w:rsidRDefault="00553649" w:rsidP="006C7C6E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Referencje</w:t>
            </w:r>
            <w:r w:rsidR="006C7C6E" w:rsidRPr="00280B6F">
              <w:rPr>
                <w:rFonts w:ascii="Tahoma" w:hAnsi="Tahoma" w:cs="Tahoma"/>
                <w:color w:val="000000"/>
              </w:rPr>
              <w:t xml:space="preserve"> </w:t>
            </w:r>
            <w:r w:rsidRPr="00280B6F">
              <w:rPr>
                <w:rFonts w:ascii="Tahoma" w:hAnsi="Tahoma" w:cs="Tahoma"/>
                <w:color w:val="000000"/>
              </w:rPr>
              <w:t xml:space="preserve">na serwis: </w:t>
            </w:r>
          </w:p>
          <w:p w14:paraId="03EB2A44" w14:textId="328765DD" w:rsidR="00DA3EDF" w:rsidRPr="00280B6F" w:rsidRDefault="00DA3EDF" w:rsidP="006C7C6E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6FC12D38" w14:textId="20F1EACB" w:rsidR="00DA3EDF" w:rsidRPr="00280B6F" w:rsidRDefault="006C7C6E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min. 5 realizacji</w:t>
            </w:r>
          </w:p>
        </w:tc>
        <w:tc>
          <w:tcPr>
            <w:tcW w:w="1848" w:type="dxa"/>
            <w:noWrap/>
            <w:hideMark/>
          </w:tcPr>
          <w:p w14:paraId="60F0B839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0DD85EB7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40B65D8F" w14:textId="77777777" w:rsidR="00DA3EDF" w:rsidRPr="00280B6F" w:rsidRDefault="00DA3EDF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693" w:type="dxa"/>
            <w:hideMark/>
          </w:tcPr>
          <w:p w14:paraId="7A471A62" w14:textId="77777777" w:rsidR="00C677E5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  <w:p w14:paraId="2F3010F0" w14:textId="14CC1C30" w:rsidR="00DA3EDF" w:rsidRPr="00280B6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6C7C6E" w:rsidRPr="00280B6F" w14:paraId="268E683B" w14:textId="77777777" w:rsidTr="00F70B93">
        <w:trPr>
          <w:trHeight w:val="1825"/>
        </w:trPr>
        <w:tc>
          <w:tcPr>
            <w:tcW w:w="655" w:type="dxa"/>
            <w:noWrap/>
          </w:tcPr>
          <w:p w14:paraId="4E1F2E27" w14:textId="283F26F9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3</w:t>
            </w:r>
            <w:r w:rsidR="002D5AAE" w:rsidRPr="00280B6F">
              <w:rPr>
                <w:rFonts w:ascii="Tahoma" w:hAnsi="Tahoma" w:cs="Tahoma"/>
              </w:rPr>
              <w:t>8</w:t>
            </w:r>
          </w:p>
        </w:tc>
        <w:tc>
          <w:tcPr>
            <w:tcW w:w="2039" w:type="dxa"/>
            <w:noWrap/>
          </w:tcPr>
          <w:p w14:paraId="5915238E" w14:textId="5E36BD11" w:rsidR="006C7C6E" w:rsidRPr="00280B6F" w:rsidRDefault="006C7C6E" w:rsidP="006C7C6E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Wyposażenie standardowe: </w:t>
            </w:r>
            <w:r w:rsidR="004324D3" w:rsidRPr="00280B6F">
              <w:rPr>
                <w:rFonts w:ascii="Tahoma" w:hAnsi="Tahoma" w:cs="Tahoma"/>
                <w:color w:val="000000"/>
              </w:rPr>
              <w:t>[</w:t>
            </w:r>
            <w:r w:rsidR="00BB7A17">
              <w:rPr>
                <w:rFonts w:ascii="Tahoma" w:hAnsi="Tahoma" w:cs="Tahoma"/>
                <w:color w:val="000000"/>
              </w:rPr>
              <w:t>Z</w:t>
            </w:r>
            <w:r w:rsidR="004324D3" w:rsidRPr="00280B6F">
              <w:rPr>
                <w:rFonts w:ascii="Tahoma" w:hAnsi="Tahoma" w:cs="Tahoma"/>
                <w:color w:val="000000"/>
              </w:rPr>
              <w:t>ielone zamówieni</w:t>
            </w:r>
            <w:r w:rsidR="00BB7A17">
              <w:rPr>
                <w:rFonts w:ascii="Tahoma" w:hAnsi="Tahoma" w:cs="Tahoma"/>
                <w:color w:val="000000"/>
              </w:rPr>
              <w:t>a</w:t>
            </w:r>
            <w:r w:rsidR="004324D3" w:rsidRPr="00280B6F">
              <w:rPr>
                <w:rFonts w:ascii="Tahoma" w:hAnsi="Tahoma" w:cs="Tahoma"/>
                <w:color w:val="000000"/>
              </w:rPr>
              <w:t>]</w:t>
            </w:r>
          </w:p>
          <w:p w14:paraId="1D3A738C" w14:textId="77777777" w:rsidR="006C7C6E" w:rsidRPr="00280B6F" w:rsidRDefault="006C7C6E" w:rsidP="006C7C6E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260" w:type="dxa"/>
          </w:tcPr>
          <w:p w14:paraId="666F927B" w14:textId="1C59BAE4" w:rsidR="006C7C6E" w:rsidRPr="00280B6F" w:rsidRDefault="006C7C6E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  <w:color w:val="000000"/>
              </w:rPr>
              <w:t>komplet stempli dzielonych, komplet matryc czterorowkowych, koryto do matryc, osłony bezpieczeństwa, oświetlenie robocze, przenośny sterownik nożny, uszczelnienia siłowników.</w:t>
            </w:r>
          </w:p>
        </w:tc>
        <w:tc>
          <w:tcPr>
            <w:tcW w:w="1848" w:type="dxa"/>
            <w:noWrap/>
          </w:tcPr>
          <w:p w14:paraId="6153639B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572112DD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2ADD9528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11AFF674" w14:textId="423CAA54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C7C6E" w:rsidRPr="00280B6F" w14:paraId="5479D000" w14:textId="77777777" w:rsidTr="00F70B93">
        <w:trPr>
          <w:trHeight w:val="2876"/>
        </w:trPr>
        <w:tc>
          <w:tcPr>
            <w:tcW w:w="655" w:type="dxa"/>
            <w:vMerge w:val="restart"/>
            <w:noWrap/>
            <w:hideMark/>
          </w:tcPr>
          <w:p w14:paraId="3439B142" w14:textId="0124CDCD" w:rsidR="006C7C6E" w:rsidRPr="00280B6F" w:rsidRDefault="006C7C6E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lastRenderedPageBreak/>
              <w:t>3</w:t>
            </w:r>
            <w:r w:rsidR="002D5AAE" w:rsidRPr="00280B6F">
              <w:rPr>
                <w:rFonts w:ascii="Tahoma" w:hAnsi="Tahoma" w:cs="Tahoma"/>
              </w:rPr>
              <w:t>9</w:t>
            </w:r>
          </w:p>
        </w:tc>
        <w:tc>
          <w:tcPr>
            <w:tcW w:w="2039" w:type="dxa"/>
            <w:vMerge w:val="restart"/>
            <w:noWrap/>
            <w:hideMark/>
          </w:tcPr>
          <w:p w14:paraId="18479924" w14:textId="77777777" w:rsidR="006C7C6E" w:rsidRPr="00280B6F" w:rsidRDefault="006C7C6E" w:rsidP="006C7C6E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Dodatkowe wymagania funkcjonalne </w:t>
            </w:r>
          </w:p>
          <w:p w14:paraId="6921D57B" w14:textId="14D7389F" w:rsidR="006C7C6E" w:rsidRPr="00280B6F" w:rsidRDefault="006C7C6E" w:rsidP="006C7C6E">
            <w:pPr>
              <w:rPr>
                <w:rFonts w:ascii="Tahoma" w:hAnsi="Tahoma" w:cs="Tahoma"/>
                <w:color w:val="000000"/>
              </w:rPr>
            </w:pPr>
          </w:p>
          <w:p w14:paraId="2451FFF4" w14:textId="2CA0700F" w:rsidR="006C7C6E" w:rsidRPr="00280B6F" w:rsidRDefault="006C7C6E" w:rsidP="006C7C6E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78D4F859" w14:textId="4BCB4BED" w:rsidR="006C7C6E" w:rsidRPr="00280B6F" w:rsidRDefault="006C7C6E" w:rsidP="00B62794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System szybkiego mocowania stempli umożliwiający wkładanie oraz zdejmowania stempli od dołu maszyny z automatycznym pozycjonowaniem oraz możliwością montażu stempla w pozycji odwróconej (lub równoważny system spełniający co najmniej te same funkcjonalności). </w:t>
            </w:r>
          </w:p>
        </w:tc>
        <w:tc>
          <w:tcPr>
            <w:tcW w:w="1848" w:type="dxa"/>
            <w:hideMark/>
          </w:tcPr>
          <w:p w14:paraId="1D485DD4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1837" w:type="dxa"/>
            <w:hideMark/>
          </w:tcPr>
          <w:p w14:paraId="7C444C47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 </w:t>
            </w:r>
          </w:p>
        </w:tc>
        <w:tc>
          <w:tcPr>
            <w:tcW w:w="2127" w:type="dxa"/>
            <w:hideMark/>
          </w:tcPr>
          <w:p w14:paraId="632F3DD2" w14:textId="52980A99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  <w:hideMark/>
          </w:tcPr>
          <w:p w14:paraId="26638F36" w14:textId="42CF921F" w:rsidR="006C7C6E" w:rsidRPr="00280B6F" w:rsidRDefault="006C7C6E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  <w:r w:rsidRPr="00280B6F">
              <w:rPr>
                <w:rFonts w:ascii="Tahoma" w:hAnsi="Tahoma" w:cs="Tahoma"/>
              </w:rPr>
              <w:br/>
            </w:r>
          </w:p>
        </w:tc>
      </w:tr>
      <w:tr w:rsidR="006C7C6E" w:rsidRPr="00280B6F" w14:paraId="33812B96" w14:textId="77777777" w:rsidTr="00F70B93">
        <w:trPr>
          <w:trHeight w:val="1133"/>
        </w:trPr>
        <w:tc>
          <w:tcPr>
            <w:tcW w:w="655" w:type="dxa"/>
            <w:vMerge/>
            <w:noWrap/>
          </w:tcPr>
          <w:p w14:paraId="4C0EB242" w14:textId="741827BB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9" w:type="dxa"/>
            <w:vMerge/>
            <w:noWrap/>
          </w:tcPr>
          <w:p w14:paraId="6AD973BA" w14:textId="77777777" w:rsidR="006C7C6E" w:rsidRPr="00280B6F" w:rsidRDefault="006C7C6E" w:rsidP="006C7C6E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260" w:type="dxa"/>
          </w:tcPr>
          <w:p w14:paraId="33399A09" w14:textId="4806515A" w:rsidR="006C7C6E" w:rsidRPr="00280B6F" w:rsidRDefault="006C7C6E" w:rsidP="006C7C6E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>Oś C: kompensacja ugięcia stołu realizowana przez CNC (oś C traktowana jako układ kompensacji).</w:t>
            </w:r>
          </w:p>
        </w:tc>
        <w:tc>
          <w:tcPr>
            <w:tcW w:w="1848" w:type="dxa"/>
          </w:tcPr>
          <w:p w14:paraId="43D721A9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2F333ACB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5B6354E3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0CBC6BD3" w14:textId="02FCA7A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C7C6E" w:rsidRPr="00280B6F" w14:paraId="46F5CFDA" w14:textId="77777777" w:rsidTr="00BA5FF3">
        <w:trPr>
          <w:trHeight w:val="983"/>
        </w:trPr>
        <w:tc>
          <w:tcPr>
            <w:tcW w:w="655" w:type="dxa"/>
            <w:vMerge/>
            <w:noWrap/>
          </w:tcPr>
          <w:p w14:paraId="24C3581F" w14:textId="47FC00B3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9" w:type="dxa"/>
            <w:vMerge/>
            <w:noWrap/>
          </w:tcPr>
          <w:p w14:paraId="75186EA2" w14:textId="77777777" w:rsidR="006C7C6E" w:rsidRPr="00280B6F" w:rsidRDefault="006C7C6E" w:rsidP="006C7C6E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260" w:type="dxa"/>
          </w:tcPr>
          <w:p w14:paraId="245DC65E" w14:textId="0240D636" w:rsidR="00956877" w:rsidRPr="00280B6F" w:rsidRDefault="00956877" w:rsidP="00956877">
            <w:pPr>
              <w:rPr>
                <w:rFonts w:ascii="Tahoma" w:eastAsia="Times New Roman" w:hAnsi="Tahoma" w:cs="Tahoma"/>
                <w:color w:val="000000"/>
                <w:kern w:val="0"/>
                <w:lang w:val="en-US" w:eastAsia="pl-PL"/>
                <w14:ligatures w14:val="none"/>
              </w:rPr>
            </w:pPr>
            <w:r w:rsidRPr="00280B6F">
              <w:rPr>
                <w:rFonts w:ascii="Tahoma" w:hAnsi="Tahoma" w:cs="Tahoma"/>
              </w:rPr>
              <w:fldChar w:fldCharType="begin"/>
            </w:r>
            <w:r w:rsidRPr="00280B6F">
              <w:rPr>
                <w:rFonts w:ascii="Tahoma" w:hAnsi="Tahoma" w:cs="Tahoma"/>
              </w:rPr>
              <w:instrText xml:space="preserve"> LINK Excel.Sheet.12 "Zeszyt2" "Arkusz1!W41K2" \a \f 4 \h  \* MERGEFORMAT </w:instrText>
            </w:r>
            <w:r w:rsidRPr="00280B6F">
              <w:rPr>
                <w:rFonts w:ascii="Tahoma" w:hAnsi="Tahoma" w:cs="Tahoma"/>
              </w:rPr>
              <w:fldChar w:fldCharType="separate"/>
            </w:r>
            <w:r w:rsidRPr="00280B6F">
              <w:rPr>
                <w:rFonts w:ascii="Tahoma" w:eastAsia="Times New Roman" w:hAnsi="Tahoma" w:cs="Tahoma"/>
                <w:color w:val="000000"/>
                <w:kern w:val="0"/>
                <w:lang w:val="en-US" w:eastAsia="pl-PL"/>
                <w14:ligatures w14:val="none"/>
              </w:rPr>
              <w:t>Sterown</w:t>
            </w:r>
            <w:r w:rsidR="00AD3E08" w:rsidRPr="00280B6F">
              <w:rPr>
                <w:rFonts w:ascii="Tahoma" w:eastAsia="Times New Roman" w:hAnsi="Tahoma" w:cs="Tahoma"/>
                <w:color w:val="000000"/>
                <w:kern w:val="0"/>
                <w:lang w:val="en-US" w:eastAsia="pl-PL"/>
                <w14:ligatures w14:val="none"/>
              </w:rPr>
              <w:t>ik</w:t>
            </w:r>
            <w:r w:rsidRPr="00280B6F">
              <w:rPr>
                <w:rFonts w:ascii="Tahoma" w:eastAsia="Times New Roman" w:hAnsi="Tahoma" w:cs="Tahoma"/>
                <w:color w:val="000000"/>
                <w:kern w:val="0"/>
                <w:lang w:val="en-US" w:eastAsia="pl-PL"/>
                <w14:ligatures w14:val="none"/>
              </w:rPr>
              <w:t xml:space="preserve"> CN</w:t>
            </w:r>
            <w:r w:rsidRPr="00280B6F">
              <w:rPr>
                <w:rFonts w:ascii="Tahoma" w:hAnsi="Tahoma" w:cs="Tahoma"/>
                <w:color w:val="000000"/>
              </w:rPr>
              <w:t>C z ekranem dotykowym minimum 2</w:t>
            </w:r>
            <w:r w:rsidR="00587537" w:rsidRPr="00280B6F">
              <w:rPr>
                <w:rFonts w:ascii="Tahoma" w:hAnsi="Tahoma" w:cs="Tahoma"/>
                <w:color w:val="000000"/>
              </w:rPr>
              <w:t>2</w:t>
            </w:r>
            <w:r w:rsidR="00BA5FF3" w:rsidRPr="00BA5FF3">
              <w:rPr>
                <w:rFonts w:ascii="Tahoma" w:hAnsi="Tahoma" w:cs="Tahoma"/>
                <w:color w:val="000000"/>
              </w:rPr>
              <w:t>"</w:t>
            </w:r>
            <w:r w:rsidRPr="00280B6F">
              <w:rPr>
                <w:rFonts w:ascii="Tahoma" w:hAnsi="Tahoma" w:cs="Tahoma"/>
                <w:color w:val="000000"/>
              </w:rPr>
              <w:t xml:space="preserve">, umożliwiający graficzne programowanie 2D (z opcją 3D), automatyczne obliczanie sekwencji gięcia i parametrów technologicznych, kompensację ugięcia stołu sterowaną numerycznie (oś C), obsługę jednostek metrycznych i calowych, z funkcją symulacji procesu </w:t>
            </w:r>
            <w:r w:rsidRPr="00280B6F">
              <w:rPr>
                <w:rFonts w:ascii="Tahoma" w:hAnsi="Tahoma" w:cs="Tahoma"/>
                <w:color w:val="000000"/>
              </w:rPr>
              <w:lastRenderedPageBreak/>
              <w:t>gięcia oraz biblioteką narzędzi i materiałów.</w:t>
            </w:r>
          </w:p>
          <w:p w14:paraId="455920BB" w14:textId="3C8FBA9F" w:rsidR="006C7C6E" w:rsidRPr="00280B6F" w:rsidRDefault="00956877" w:rsidP="00956877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1848" w:type="dxa"/>
          </w:tcPr>
          <w:p w14:paraId="074984B9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2A755811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72C05A1E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584E17D9" w14:textId="3C3C70F2" w:rsidR="006C7C6E" w:rsidRPr="00280B6F" w:rsidRDefault="00C677E5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</w:t>
            </w:r>
            <w:r>
              <w:rPr>
                <w:rFonts w:ascii="Tahoma" w:hAnsi="Tahoma" w:cs="Tahoma"/>
              </w:rPr>
              <w:t>:</w:t>
            </w:r>
          </w:p>
        </w:tc>
      </w:tr>
      <w:tr w:rsidR="006C7C6E" w:rsidRPr="00280B6F" w14:paraId="0685FA78" w14:textId="77777777" w:rsidTr="00F70B93">
        <w:trPr>
          <w:trHeight w:val="1687"/>
        </w:trPr>
        <w:tc>
          <w:tcPr>
            <w:tcW w:w="655" w:type="dxa"/>
            <w:noWrap/>
          </w:tcPr>
          <w:p w14:paraId="6F735DC0" w14:textId="48B143E6" w:rsidR="006C7C6E" w:rsidRPr="00280B6F" w:rsidRDefault="002D5AAE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40</w:t>
            </w:r>
          </w:p>
        </w:tc>
        <w:tc>
          <w:tcPr>
            <w:tcW w:w="2039" w:type="dxa"/>
            <w:noWrap/>
          </w:tcPr>
          <w:p w14:paraId="12FFFCB4" w14:textId="77777777" w:rsidR="00956877" w:rsidRPr="00280B6F" w:rsidRDefault="00956877" w:rsidP="00956877">
            <w:pPr>
              <w:rPr>
                <w:rFonts w:ascii="Tahoma" w:hAnsi="Tahoma" w:cs="Tahoma"/>
                <w:color w:val="000000"/>
              </w:rPr>
            </w:pPr>
            <w:r w:rsidRPr="00280B6F">
              <w:rPr>
                <w:rFonts w:ascii="Tahoma" w:hAnsi="Tahoma" w:cs="Tahoma"/>
                <w:color w:val="000000"/>
              </w:rPr>
              <w:t xml:space="preserve">Wymagania dokumentacyjne i serwisowe </w:t>
            </w:r>
          </w:p>
          <w:p w14:paraId="37E08A62" w14:textId="77777777" w:rsidR="006C7C6E" w:rsidRPr="00280B6F" w:rsidRDefault="006C7C6E" w:rsidP="006C7C6E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260" w:type="dxa"/>
          </w:tcPr>
          <w:p w14:paraId="3C29A05A" w14:textId="659E25E5" w:rsidR="006C7C6E" w:rsidRPr="00280B6F" w:rsidRDefault="00956877" w:rsidP="00B62794">
            <w:pPr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Deklaracja Zgodności CE maszyny (Dyrektywa maszynowa 2006/42/WE, zgodnie z Rozporządzeniem MG z 21.10.2008); dokumentacja techniczna i instrukcja obsługi w języku polskim.</w:t>
            </w:r>
          </w:p>
        </w:tc>
        <w:tc>
          <w:tcPr>
            <w:tcW w:w="1848" w:type="dxa"/>
          </w:tcPr>
          <w:p w14:paraId="23F972DD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7" w:type="dxa"/>
          </w:tcPr>
          <w:p w14:paraId="33B85DC8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7" w:type="dxa"/>
          </w:tcPr>
          <w:p w14:paraId="42F27ECC" w14:textId="77777777" w:rsidR="006C7C6E" w:rsidRPr="00280B6F" w:rsidRDefault="006C7C6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6BF73A57" w14:textId="4FD4791E" w:rsidR="006C7C6E" w:rsidRPr="00280B6F" w:rsidRDefault="008C42D2" w:rsidP="00DA3EDF">
            <w:pPr>
              <w:jc w:val="both"/>
              <w:rPr>
                <w:rFonts w:ascii="Tahoma" w:hAnsi="Tahoma" w:cs="Tahoma"/>
              </w:rPr>
            </w:pPr>
            <w:r w:rsidRPr="00280B6F">
              <w:rPr>
                <w:rFonts w:ascii="Tahoma" w:hAnsi="Tahoma" w:cs="Tahoma"/>
              </w:rPr>
              <w:t>nazwa załącznika wraz z numerem strony</w:t>
            </w:r>
            <w:r>
              <w:rPr>
                <w:rFonts w:ascii="Tahoma" w:hAnsi="Tahoma" w:cs="Tahoma"/>
              </w:rPr>
              <w:t>:</w:t>
            </w:r>
          </w:p>
        </w:tc>
      </w:tr>
      <w:tr w:rsidR="00DA3EDF" w:rsidRPr="00DA3EDF" w14:paraId="13105476" w14:textId="77777777" w:rsidTr="00F70B93">
        <w:trPr>
          <w:trHeight w:val="170"/>
        </w:trPr>
        <w:tc>
          <w:tcPr>
            <w:tcW w:w="144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E0864D0" w14:textId="2B157856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DA3EDF" w:rsidRPr="00DA3EDF" w14:paraId="59CD623B" w14:textId="77777777" w:rsidTr="00F70B93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380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18DE6" w14:textId="63B0B62C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  <w:vertAlign w:val="superscript"/>
              </w:rPr>
              <w:t>1</w:t>
            </w:r>
            <w:r w:rsidRPr="00DA3EDF">
              <w:rPr>
                <w:rFonts w:ascii="Tahoma" w:hAnsi="Tahoma" w:cs="Tahoma"/>
              </w:rPr>
              <w:t xml:space="preserve"> Parametr – rozumiany jako konkretna wartość, funkcjonalność, element </w:t>
            </w:r>
          </w:p>
        </w:tc>
      </w:tr>
      <w:tr w:rsidR="00DA3EDF" w:rsidRPr="00DA3EDF" w14:paraId="10C6EAE5" w14:textId="77777777" w:rsidTr="00F70B93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380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011C7" w14:textId="4931B3C0" w:rsidR="00DA3EDF" w:rsidRPr="00DA3EDF" w:rsidRDefault="00DA3EDF" w:rsidP="00A76785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  <w:vertAlign w:val="superscript"/>
              </w:rPr>
              <w:t>2</w:t>
            </w:r>
            <w:r w:rsidRPr="00DA3EDF">
              <w:rPr>
                <w:rFonts w:ascii="Tahoma" w:hAnsi="Tahoma" w:cs="Tahoma"/>
              </w:rPr>
              <w:t xml:space="preserve"> źródło danych – </w:t>
            </w:r>
            <w:r w:rsidR="00A76785">
              <w:rPr>
                <w:rFonts w:ascii="Tahoma" w:hAnsi="Tahoma" w:cs="Tahoma"/>
              </w:rPr>
              <w:t>tj.</w:t>
            </w:r>
            <w:r w:rsidR="00A76785" w:rsidRPr="00A76785">
              <w:rPr>
                <w:rFonts w:ascii="Tahoma" w:hAnsi="Tahoma" w:cs="Tahoma"/>
              </w:rPr>
              <w:t xml:space="preserve"> dokumentacj</w:t>
            </w:r>
            <w:r w:rsidR="00A76785">
              <w:rPr>
                <w:rFonts w:ascii="Tahoma" w:hAnsi="Tahoma" w:cs="Tahoma"/>
              </w:rPr>
              <w:t>a</w:t>
            </w:r>
            <w:r w:rsidR="00A76785" w:rsidRPr="00A76785">
              <w:rPr>
                <w:rFonts w:ascii="Tahoma" w:hAnsi="Tahoma" w:cs="Tahoma"/>
              </w:rPr>
              <w:t xml:space="preserve"> potwierdzając</w:t>
            </w:r>
            <w:r w:rsidR="00A76785">
              <w:rPr>
                <w:rFonts w:ascii="Tahoma" w:hAnsi="Tahoma" w:cs="Tahoma"/>
              </w:rPr>
              <w:t>a</w:t>
            </w:r>
            <w:r w:rsidR="00A76785" w:rsidRPr="00A76785">
              <w:rPr>
                <w:rFonts w:ascii="Tahoma" w:hAnsi="Tahoma" w:cs="Tahoma"/>
              </w:rPr>
              <w:t xml:space="preserve"> spełnienie wymagań stanowić powinny dokumenty sporządzone przez producenta lub sporządzone w oparciu o informacje uzyskane ze źródeł udostępnionych przez producenta. Przykłady akceptowalnych dokumentów to: Dokumentacja techniczno-ruchowa, specyfikacja techniczna, karta katalogowa produktu, karta informacyjna produktu, karta techniczna, podręcznik użytkownika/instrukcja obsługi lub inny dokument potwierdzający parametry.</w:t>
            </w:r>
            <w:r w:rsidR="00A76785">
              <w:rPr>
                <w:rFonts w:ascii="Tahoma" w:hAnsi="Tahoma" w:cs="Tahoma"/>
              </w:rPr>
              <w:t xml:space="preserve"> </w:t>
            </w:r>
            <w:r w:rsidR="00A76785" w:rsidRPr="00A76785">
              <w:rPr>
                <w:rFonts w:ascii="Tahoma" w:hAnsi="Tahoma" w:cs="Tahoma"/>
                <w:b/>
                <w:bCs/>
              </w:rPr>
              <w:t>Obligatoryjnie, pod rygorem odrzucenia oferty, Oferent zobowiązany jest dołączyć jako załącznik do oferty Dokumentację techniczno-ruchową (DTR) przedmiotu oferty lub dokument równoważny do DTR</w:t>
            </w:r>
            <w:r w:rsidR="00A76785">
              <w:rPr>
                <w:rFonts w:ascii="Tahoma" w:hAnsi="Tahoma" w:cs="Tahoma"/>
                <w:b/>
                <w:bCs/>
              </w:rPr>
              <w:t>.</w:t>
            </w:r>
          </w:p>
        </w:tc>
      </w:tr>
    </w:tbl>
    <w:p w14:paraId="4EA3EB1F" w14:textId="77777777" w:rsidR="00556774" w:rsidRPr="00DA3EDF" w:rsidRDefault="00556774" w:rsidP="00F83855">
      <w:pPr>
        <w:jc w:val="both"/>
        <w:rPr>
          <w:rFonts w:ascii="Tahoma" w:hAnsi="Tahoma" w:cs="Tahoma"/>
        </w:rPr>
      </w:pPr>
    </w:p>
    <w:sectPr w:rsidR="00556774" w:rsidRPr="00DA3EDF" w:rsidSect="00F8385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20390" w14:textId="77777777" w:rsidR="001C212B" w:rsidRDefault="001C212B" w:rsidP="00556774">
      <w:pPr>
        <w:spacing w:after="0" w:line="240" w:lineRule="auto"/>
      </w:pPr>
      <w:r>
        <w:separator/>
      </w:r>
    </w:p>
  </w:endnote>
  <w:endnote w:type="continuationSeparator" w:id="0">
    <w:p w14:paraId="76CFD597" w14:textId="77777777" w:rsidR="001C212B" w:rsidRDefault="001C212B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C8E59" w14:textId="77777777" w:rsidR="001C212B" w:rsidRDefault="001C212B" w:rsidP="00556774">
      <w:pPr>
        <w:spacing w:after="0" w:line="240" w:lineRule="auto"/>
      </w:pPr>
      <w:r>
        <w:separator/>
      </w:r>
    </w:p>
  </w:footnote>
  <w:footnote w:type="continuationSeparator" w:id="0">
    <w:p w14:paraId="0AED24CB" w14:textId="77777777" w:rsidR="001C212B" w:rsidRDefault="001C212B" w:rsidP="00556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61E53"/>
    <w:multiLevelType w:val="hybridMultilevel"/>
    <w:tmpl w:val="EBEEB53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283464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35DC7"/>
    <w:rsid w:val="00044E45"/>
    <w:rsid w:val="00044EBA"/>
    <w:rsid w:val="00056298"/>
    <w:rsid w:val="000A3262"/>
    <w:rsid w:val="000B714E"/>
    <w:rsid w:val="000C5AD1"/>
    <w:rsid w:val="000D4444"/>
    <w:rsid w:val="000D47BA"/>
    <w:rsid w:val="000F35D0"/>
    <w:rsid w:val="00143A52"/>
    <w:rsid w:val="0016117D"/>
    <w:rsid w:val="001C212B"/>
    <w:rsid w:val="001C7E3D"/>
    <w:rsid w:val="001D08F2"/>
    <w:rsid w:val="001D2911"/>
    <w:rsid w:val="001E1F1F"/>
    <w:rsid w:val="001F1496"/>
    <w:rsid w:val="00207B41"/>
    <w:rsid w:val="00215577"/>
    <w:rsid w:val="0027221D"/>
    <w:rsid w:val="00280B6F"/>
    <w:rsid w:val="00293E83"/>
    <w:rsid w:val="002D0313"/>
    <w:rsid w:val="002D5AAE"/>
    <w:rsid w:val="002F0818"/>
    <w:rsid w:val="00322E56"/>
    <w:rsid w:val="00341B0A"/>
    <w:rsid w:val="003918E8"/>
    <w:rsid w:val="003B36BB"/>
    <w:rsid w:val="003C3680"/>
    <w:rsid w:val="003E0AB0"/>
    <w:rsid w:val="004324D3"/>
    <w:rsid w:val="00436583"/>
    <w:rsid w:val="00477AE7"/>
    <w:rsid w:val="00511EFC"/>
    <w:rsid w:val="00520665"/>
    <w:rsid w:val="00547060"/>
    <w:rsid w:val="00553649"/>
    <w:rsid w:val="00556774"/>
    <w:rsid w:val="00587537"/>
    <w:rsid w:val="005D275A"/>
    <w:rsid w:val="005E69A0"/>
    <w:rsid w:val="005F2B37"/>
    <w:rsid w:val="00644429"/>
    <w:rsid w:val="00692773"/>
    <w:rsid w:val="006A349E"/>
    <w:rsid w:val="006B2D23"/>
    <w:rsid w:val="006C7C6E"/>
    <w:rsid w:val="006E0D5A"/>
    <w:rsid w:val="006F4A66"/>
    <w:rsid w:val="0070361B"/>
    <w:rsid w:val="00720350"/>
    <w:rsid w:val="00722DF3"/>
    <w:rsid w:val="00723995"/>
    <w:rsid w:val="007264E5"/>
    <w:rsid w:val="0073253F"/>
    <w:rsid w:val="00780879"/>
    <w:rsid w:val="00790A16"/>
    <w:rsid w:val="007A5F1D"/>
    <w:rsid w:val="007D6B81"/>
    <w:rsid w:val="007F202F"/>
    <w:rsid w:val="007F38E7"/>
    <w:rsid w:val="0080742E"/>
    <w:rsid w:val="00837D08"/>
    <w:rsid w:val="008B4093"/>
    <w:rsid w:val="008C42D2"/>
    <w:rsid w:val="008C54FD"/>
    <w:rsid w:val="008E365F"/>
    <w:rsid w:val="008E4CF7"/>
    <w:rsid w:val="00956877"/>
    <w:rsid w:val="00992BC5"/>
    <w:rsid w:val="00A24B81"/>
    <w:rsid w:val="00A26304"/>
    <w:rsid w:val="00A76785"/>
    <w:rsid w:val="00A9438C"/>
    <w:rsid w:val="00A96E37"/>
    <w:rsid w:val="00AD3E08"/>
    <w:rsid w:val="00AE6617"/>
    <w:rsid w:val="00B356D4"/>
    <w:rsid w:val="00B62794"/>
    <w:rsid w:val="00B62B08"/>
    <w:rsid w:val="00B7107E"/>
    <w:rsid w:val="00B76D1F"/>
    <w:rsid w:val="00BA5FF3"/>
    <w:rsid w:val="00BA749E"/>
    <w:rsid w:val="00BB7A17"/>
    <w:rsid w:val="00BF4077"/>
    <w:rsid w:val="00C32386"/>
    <w:rsid w:val="00C5265D"/>
    <w:rsid w:val="00C677E5"/>
    <w:rsid w:val="00CA1C83"/>
    <w:rsid w:val="00CC049A"/>
    <w:rsid w:val="00CC7EED"/>
    <w:rsid w:val="00CD4300"/>
    <w:rsid w:val="00D038F6"/>
    <w:rsid w:val="00D84E73"/>
    <w:rsid w:val="00DA3EDF"/>
    <w:rsid w:val="00DC2526"/>
    <w:rsid w:val="00DC48ED"/>
    <w:rsid w:val="00DD0540"/>
    <w:rsid w:val="00DD5400"/>
    <w:rsid w:val="00DF1D8A"/>
    <w:rsid w:val="00E6647F"/>
    <w:rsid w:val="00E76E67"/>
    <w:rsid w:val="00E83AA5"/>
    <w:rsid w:val="00EB1D32"/>
    <w:rsid w:val="00EB69D3"/>
    <w:rsid w:val="00EF2902"/>
    <w:rsid w:val="00F514E1"/>
    <w:rsid w:val="00F70B93"/>
    <w:rsid w:val="00F83855"/>
    <w:rsid w:val="00F97B2B"/>
    <w:rsid w:val="00FA0D93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1039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34</cp:revision>
  <dcterms:created xsi:type="dcterms:W3CDTF">2026-04-23T10:13:00Z</dcterms:created>
  <dcterms:modified xsi:type="dcterms:W3CDTF">2026-04-28T12:34:00Z</dcterms:modified>
</cp:coreProperties>
</file>